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1D8" w:rsidRDefault="00F541D8" w:rsidP="00836BE8">
      <w:pPr>
        <w:tabs>
          <w:tab w:val="left" w:pos="913"/>
          <w:tab w:val="left" w:pos="6320"/>
          <w:tab w:val="left" w:pos="9372"/>
        </w:tabs>
        <w:ind w:left="4535"/>
      </w:pPr>
      <w:bookmarkStart w:id="0" w:name="_GoBack"/>
      <w:bookmarkEnd w:id="0"/>
      <w:r>
        <w:t xml:space="preserve">Pensijų anuitetų fondo apskaitos politikos </w:t>
      </w:r>
    </w:p>
    <w:p w:rsidR="00A83CE4" w:rsidRDefault="005A1766" w:rsidP="00836BE8">
      <w:pPr>
        <w:tabs>
          <w:tab w:val="left" w:pos="913"/>
          <w:tab w:val="left" w:pos="6320"/>
          <w:tab w:val="left" w:pos="9372"/>
        </w:tabs>
        <w:ind w:left="4535"/>
        <w:rPr>
          <w:szCs w:val="24"/>
          <w:lang w:eastAsia="lt-LT"/>
        </w:rPr>
      </w:pPr>
      <w:sdt>
        <w:sdtPr>
          <w:alias w:val="Numeris"/>
          <w:tag w:val="nr_14770206cecf4b88ad37ca93849f3d19"/>
          <w:id w:val="-57246544"/>
        </w:sdtPr>
        <w:sdtEndPr/>
        <w:sdtContent>
          <w:r w:rsidR="00F541D8">
            <w:rPr>
              <w:szCs w:val="24"/>
              <w:lang w:eastAsia="lt-LT"/>
            </w:rPr>
            <w:t>3</w:t>
          </w:r>
        </w:sdtContent>
      </w:sdt>
      <w:r w:rsidR="00A83CE4" w:rsidRPr="00142A62">
        <w:rPr>
          <w:szCs w:val="24"/>
          <w:lang w:eastAsia="lt-LT"/>
        </w:rPr>
        <w:t xml:space="preserve"> priedas</w:t>
      </w:r>
    </w:p>
    <w:p w:rsidR="0054201F" w:rsidRDefault="0054201F" w:rsidP="00A83CE4">
      <w:pPr>
        <w:tabs>
          <w:tab w:val="left" w:pos="913"/>
          <w:tab w:val="left" w:pos="6320"/>
          <w:tab w:val="left" w:pos="9372"/>
        </w:tabs>
        <w:spacing w:line="240" w:lineRule="atLeast"/>
        <w:ind w:left="4535"/>
        <w:rPr>
          <w:szCs w:val="24"/>
          <w:lang w:eastAsia="lt-LT"/>
        </w:rPr>
      </w:pPr>
    </w:p>
    <w:p w:rsidR="0054201F" w:rsidRPr="00142A62" w:rsidRDefault="0054201F" w:rsidP="00A83CE4">
      <w:pPr>
        <w:tabs>
          <w:tab w:val="left" w:pos="913"/>
          <w:tab w:val="left" w:pos="6320"/>
          <w:tab w:val="left" w:pos="9372"/>
        </w:tabs>
        <w:spacing w:line="240" w:lineRule="atLeast"/>
        <w:ind w:left="4535"/>
        <w:rPr>
          <w:szCs w:val="24"/>
          <w:lang w:eastAsia="lt-LT"/>
        </w:rPr>
      </w:pPr>
    </w:p>
    <w:p w:rsidR="00F00099" w:rsidRPr="00836BE8" w:rsidRDefault="00F00099" w:rsidP="00836BE8">
      <w:pPr>
        <w:tabs>
          <w:tab w:val="left" w:leader="underscore" w:pos="8901"/>
        </w:tabs>
        <w:jc w:val="center"/>
        <w:rPr>
          <w:b/>
          <w:szCs w:val="24"/>
        </w:rPr>
      </w:pPr>
      <w:r w:rsidRPr="00836BE8">
        <w:rPr>
          <w:b/>
          <w:szCs w:val="24"/>
        </w:rPr>
        <w:t>VALSTYBINIO SOCIALINIO DRAUDIMO FONDO VALDYBA PRIE SOCIALINĖS APSAUGOS IR DARBO MINISTERIJOS</w:t>
      </w:r>
    </w:p>
    <w:p w:rsidR="00F42F6B" w:rsidRPr="00142A62" w:rsidRDefault="00F42F6B" w:rsidP="00836BE8">
      <w:pPr>
        <w:rPr>
          <w:szCs w:val="24"/>
          <w:lang w:eastAsia="lt-LT"/>
        </w:rPr>
      </w:pPr>
    </w:p>
    <w:p w:rsidR="007E5897" w:rsidRPr="00BA2E14" w:rsidRDefault="00F42F6B" w:rsidP="00836BE8">
      <w:pPr>
        <w:jc w:val="center"/>
        <w:rPr>
          <w:b/>
          <w:szCs w:val="24"/>
          <w:lang w:eastAsia="lt-LT"/>
        </w:rPr>
      </w:pPr>
      <w:r w:rsidRPr="00BA2E14">
        <w:rPr>
          <w:b/>
          <w:szCs w:val="24"/>
          <w:lang w:eastAsia="lt-LT"/>
        </w:rPr>
        <w:t xml:space="preserve">PENSIJŲ ANUITETŲ FONDO </w:t>
      </w:r>
    </w:p>
    <w:p w:rsidR="00F42F6B" w:rsidRDefault="00F00099" w:rsidP="00836BE8">
      <w:pPr>
        <w:jc w:val="center"/>
        <w:rPr>
          <w:b/>
          <w:szCs w:val="24"/>
          <w:lang w:eastAsia="lt-LT"/>
        </w:rPr>
      </w:pPr>
      <w:r w:rsidRPr="00836BE8">
        <w:rPr>
          <w:szCs w:val="24"/>
          <w:lang w:eastAsia="lt-LT"/>
        </w:rPr>
        <w:t>___________</w:t>
      </w:r>
      <w:r w:rsidRPr="00BA2E14">
        <w:rPr>
          <w:b/>
          <w:szCs w:val="24"/>
          <w:lang w:eastAsia="lt-LT"/>
        </w:rPr>
        <w:t xml:space="preserve"> </w:t>
      </w:r>
      <w:r w:rsidR="007E5897" w:rsidRPr="00BA2E14">
        <w:rPr>
          <w:b/>
          <w:szCs w:val="24"/>
          <w:lang w:eastAsia="lt-LT"/>
        </w:rPr>
        <w:t>MET</w:t>
      </w:r>
      <w:r w:rsidR="008F4BD4">
        <w:rPr>
          <w:b/>
          <w:szCs w:val="24"/>
          <w:lang w:eastAsia="lt-LT"/>
        </w:rPr>
        <w:t>Ų</w:t>
      </w:r>
      <w:r w:rsidR="008F4BD4" w:rsidRPr="008F4BD4">
        <w:rPr>
          <w:b/>
          <w:szCs w:val="24"/>
          <w:lang w:eastAsia="lt-LT"/>
        </w:rPr>
        <w:t xml:space="preserve"> </w:t>
      </w:r>
      <w:r w:rsidR="008F4BD4" w:rsidRPr="00BA2E14">
        <w:rPr>
          <w:b/>
          <w:szCs w:val="24"/>
          <w:lang w:eastAsia="lt-LT"/>
        </w:rPr>
        <w:t>ATASKAITŲ RINKINYS</w:t>
      </w:r>
    </w:p>
    <w:p w:rsidR="00F00099" w:rsidRPr="00836BE8" w:rsidRDefault="00F00099" w:rsidP="00836BE8">
      <w:pPr>
        <w:ind w:left="2835"/>
        <w:rPr>
          <w:sz w:val="20"/>
          <w:lang w:eastAsia="lt-LT"/>
        </w:rPr>
      </w:pPr>
      <w:r w:rsidRPr="00836BE8">
        <w:rPr>
          <w:sz w:val="20"/>
          <w:lang w:eastAsia="lt-LT"/>
        </w:rPr>
        <w:t>(metai)</w:t>
      </w:r>
    </w:p>
    <w:p w:rsidR="00F00099" w:rsidRPr="00BA2E14" w:rsidRDefault="00F00099" w:rsidP="00836BE8">
      <w:pPr>
        <w:jc w:val="center"/>
        <w:rPr>
          <w:szCs w:val="24"/>
          <w:lang w:eastAsia="lt-LT"/>
        </w:rPr>
      </w:pPr>
    </w:p>
    <w:p w:rsidR="008C0390" w:rsidRPr="00142A62" w:rsidRDefault="008C0390" w:rsidP="008C0390">
      <w:pPr>
        <w:spacing w:line="240" w:lineRule="atLeast"/>
        <w:jc w:val="center"/>
        <w:rPr>
          <w:sz w:val="20"/>
          <w:lang w:eastAsia="lt-LT"/>
        </w:rPr>
      </w:pPr>
      <w:r w:rsidRPr="00142A62">
        <w:rPr>
          <w:sz w:val="20"/>
          <w:lang w:eastAsia="lt-LT"/>
        </w:rPr>
        <w:t>_____________________</w:t>
      </w:r>
      <w:r w:rsidRPr="00836BE8">
        <w:rPr>
          <w:szCs w:val="24"/>
          <w:lang w:eastAsia="lt-LT"/>
        </w:rPr>
        <w:t>Nr.</w:t>
      </w:r>
      <w:r w:rsidRPr="00142A62">
        <w:rPr>
          <w:sz w:val="20"/>
          <w:lang w:eastAsia="lt-LT"/>
        </w:rPr>
        <w:t xml:space="preserve"> _____</w:t>
      </w:r>
    </w:p>
    <w:p w:rsidR="008C0390" w:rsidRPr="00142A62" w:rsidRDefault="008C0390" w:rsidP="008C0390">
      <w:pPr>
        <w:spacing w:line="240" w:lineRule="atLeast"/>
        <w:jc w:val="center"/>
        <w:rPr>
          <w:sz w:val="20"/>
          <w:lang w:eastAsia="lt-LT"/>
        </w:rPr>
      </w:pPr>
      <w:r w:rsidRPr="00142A62">
        <w:rPr>
          <w:sz w:val="20"/>
          <w:lang w:eastAsia="lt-LT"/>
        </w:rPr>
        <w:t>(data)</w:t>
      </w:r>
    </w:p>
    <w:p w:rsidR="00C80739" w:rsidRPr="00142A62" w:rsidRDefault="00C80739" w:rsidP="00836BE8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V</w:t>
      </w:r>
      <w:r w:rsidRPr="00142A62">
        <w:rPr>
          <w:szCs w:val="24"/>
          <w:lang w:eastAsia="lt-LT"/>
        </w:rPr>
        <w:t>ilnius</w:t>
      </w:r>
    </w:p>
    <w:p w:rsidR="00142A62" w:rsidRPr="00142A62" w:rsidRDefault="00142A62" w:rsidP="00836BE8">
      <w:pPr>
        <w:rPr>
          <w:szCs w:val="24"/>
        </w:rPr>
      </w:pPr>
    </w:p>
    <w:p w:rsidR="00142A62" w:rsidRPr="00142A62" w:rsidRDefault="00142A62" w:rsidP="00836BE8">
      <w:pPr>
        <w:jc w:val="center"/>
        <w:rPr>
          <w:b/>
          <w:sz w:val="28"/>
          <w:szCs w:val="24"/>
        </w:rPr>
      </w:pPr>
      <w:r w:rsidRPr="00142A62">
        <w:rPr>
          <w:b/>
          <w:sz w:val="28"/>
          <w:szCs w:val="24"/>
        </w:rPr>
        <w:t>TURINYS</w:t>
      </w:r>
    </w:p>
    <w:p w:rsidR="00142A62" w:rsidRPr="00142A62" w:rsidRDefault="00142A62" w:rsidP="00142A62">
      <w:pPr>
        <w:spacing w:after="200" w:line="276" w:lineRule="auto"/>
        <w:rPr>
          <w:b/>
          <w:szCs w:val="24"/>
        </w:rPr>
      </w:pPr>
      <w:r w:rsidRPr="00142A62">
        <w:rPr>
          <w:b/>
          <w:szCs w:val="24"/>
        </w:rPr>
        <w:t>METINĖS ATASKAITOS:</w:t>
      </w:r>
    </w:p>
    <w:p w:rsidR="00142A62" w:rsidRPr="00142A62" w:rsidRDefault="00142A62" w:rsidP="00142A62">
      <w:pPr>
        <w:spacing w:line="240" w:lineRule="atLeast"/>
        <w:rPr>
          <w:bCs/>
          <w:szCs w:val="24"/>
          <w:lang w:eastAsia="lt-LT"/>
        </w:rPr>
      </w:pPr>
      <w:r w:rsidRPr="00142A62">
        <w:rPr>
          <w:bCs/>
          <w:szCs w:val="24"/>
          <w:lang w:eastAsia="lt-LT"/>
        </w:rPr>
        <w:t>FINANSINĖS BŪKLĖS ATASKAITA</w:t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525B5A">
        <w:rPr>
          <w:bCs/>
          <w:szCs w:val="24"/>
          <w:lang w:eastAsia="lt-LT"/>
        </w:rPr>
        <w:t>psl.</w:t>
      </w:r>
    </w:p>
    <w:p w:rsidR="00142A62" w:rsidRPr="00142A62" w:rsidRDefault="00142A62" w:rsidP="00142A62">
      <w:pPr>
        <w:spacing w:line="240" w:lineRule="atLeast"/>
        <w:rPr>
          <w:bCs/>
          <w:szCs w:val="24"/>
          <w:lang w:eastAsia="lt-LT"/>
        </w:rPr>
      </w:pPr>
      <w:r w:rsidRPr="00142A62">
        <w:rPr>
          <w:bCs/>
          <w:szCs w:val="24"/>
          <w:lang w:eastAsia="lt-LT"/>
        </w:rPr>
        <w:t>VEIKLOS REZULTATŲ ATASKAITA</w:t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142A62" w:rsidRPr="00142A62" w:rsidRDefault="00142A62" w:rsidP="00142A62">
      <w:pPr>
        <w:spacing w:line="240" w:lineRule="atLeast"/>
        <w:rPr>
          <w:bCs/>
          <w:szCs w:val="24"/>
          <w:lang w:eastAsia="lt-LT"/>
        </w:rPr>
      </w:pPr>
      <w:r w:rsidRPr="00142A62">
        <w:t>GRYNOJO TURTO POKYČIŲ ATASKAITA</w:t>
      </w:r>
      <w:r>
        <w:tab/>
      </w:r>
      <w:r>
        <w:tab/>
      </w:r>
      <w: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142A62" w:rsidRPr="00142A62" w:rsidRDefault="00142A62" w:rsidP="00142A62">
      <w:pPr>
        <w:spacing w:line="240" w:lineRule="atLeast"/>
        <w:rPr>
          <w:bCs/>
          <w:szCs w:val="24"/>
          <w:lang w:eastAsia="lt-LT"/>
        </w:rPr>
      </w:pPr>
      <w:r w:rsidRPr="00142A62">
        <w:rPr>
          <w:bCs/>
          <w:szCs w:val="24"/>
          <w:lang w:eastAsia="lt-LT"/>
        </w:rPr>
        <w:t>PINIGŲ SRAUTŲ ATASKAITA</w:t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>
        <w:rPr>
          <w:bCs/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A17E7A" w:rsidRDefault="00142A62" w:rsidP="00A17E7A">
      <w:pPr>
        <w:spacing w:line="276" w:lineRule="auto"/>
        <w:rPr>
          <w:szCs w:val="24"/>
          <w:lang w:eastAsia="lt-LT"/>
        </w:rPr>
      </w:pPr>
      <w:r w:rsidRPr="00A17E7A">
        <w:rPr>
          <w:szCs w:val="24"/>
          <w:lang w:eastAsia="lt-LT"/>
        </w:rPr>
        <w:t>ATASKAITŲ AIŠKINAMASIS RAŠTAS</w:t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A17E7A" w:rsidRDefault="00A17E7A" w:rsidP="00A17E7A">
      <w:pPr>
        <w:spacing w:line="276" w:lineRule="auto"/>
        <w:ind w:firstLine="426"/>
        <w:rPr>
          <w:szCs w:val="24"/>
          <w:lang w:eastAsia="lt-LT"/>
        </w:rPr>
      </w:pPr>
      <w:r>
        <w:rPr>
          <w:szCs w:val="24"/>
          <w:lang w:eastAsia="lt-LT"/>
        </w:rPr>
        <w:t>Bendroji informacija apie Pensijų anuitetų fondą</w:t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A17E7A" w:rsidRDefault="00A17E7A" w:rsidP="00A17E7A">
      <w:pPr>
        <w:spacing w:line="276" w:lineRule="auto"/>
        <w:ind w:firstLine="426"/>
        <w:rPr>
          <w:szCs w:val="24"/>
          <w:lang w:eastAsia="lt-LT"/>
        </w:rPr>
      </w:pPr>
      <w:r>
        <w:rPr>
          <w:szCs w:val="24"/>
          <w:lang w:eastAsia="lt-LT"/>
        </w:rPr>
        <w:t>Pensijų anuitetų fondo apskaitos politika</w:t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</w:p>
    <w:p w:rsidR="00142A62" w:rsidRPr="00A17E7A" w:rsidRDefault="00A17E7A" w:rsidP="00A17E7A">
      <w:pPr>
        <w:spacing w:line="276" w:lineRule="auto"/>
        <w:ind w:firstLine="426"/>
        <w:rPr>
          <w:szCs w:val="24"/>
          <w:lang w:eastAsia="lt-LT"/>
        </w:rPr>
      </w:pPr>
      <w:r w:rsidRPr="00A17E7A">
        <w:rPr>
          <w:szCs w:val="24"/>
          <w:lang w:eastAsia="lt-LT"/>
        </w:rPr>
        <w:t>Ataskaitose pateiktos informacijos paaiškinimai</w:t>
      </w:r>
      <w:r w:rsidR="00142A62" w:rsidRPr="00A17E7A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BA2E14">
        <w:rPr>
          <w:szCs w:val="24"/>
          <w:lang w:eastAsia="lt-LT"/>
        </w:rPr>
        <w:tab/>
      </w:r>
      <w:r w:rsidR="00C45CD5">
        <w:rPr>
          <w:bCs/>
          <w:szCs w:val="24"/>
          <w:lang w:eastAsia="lt-LT"/>
        </w:rPr>
        <w:t xml:space="preserve">___ </w:t>
      </w:r>
      <w:r w:rsidR="00BA2E14">
        <w:rPr>
          <w:bCs/>
          <w:szCs w:val="24"/>
          <w:lang w:eastAsia="lt-LT"/>
        </w:rPr>
        <w:t>psl.</w:t>
      </w:r>
      <w:r>
        <w:rPr>
          <w:szCs w:val="24"/>
          <w:lang w:eastAsia="lt-LT"/>
        </w:rPr>
        <w:tab/>
      </w:r>
      <w:r w:rsidR="00142A62" w:rsidRPr="00A17E7A">
        <w:rPr>
          <w:szCs w:val="24"/>
          <w:lang w:eastAsia="lt-LT"/>
        </w:rPr>
        <w:tab/>
      </w:r>
      <w:r w:rsidR="00142A62" w:rsidRPr="00A17E7A">
        <w:rPr>
          <w:szCs w:val="24"/>
          <w:lang w:eastAsia="lt-LT"/>
        </w:rPr>
        <w:tab/>
      </w:r>
    </w:p>
    <w:p w:rsidR="00142A62" w:rsidRDefault="00142A62" w:rsidP="00142A62">
      <w:pPr>
        <w:spacing w:after="200" w:line="276" w:lineRule="auto"/>
        <w:rPr>
          <w:b/>
          <w:szCs w:val="24"/>
          <w:lang w:eastAsia="lt-LT"/>
        </w:rPr>
      </w:pPr>
    </w:p>
    <w:p w:rsidR="00142A62" w:rsidRDefault="00142A62" w:rsidP="00142A62">
      <w:pPr>
        <w:spacing w:after="200" w:line="276" w:lineRule="auto"/>
        <w:rPr>
          <w:b/>
          <w:szCs w:val="24"/>
          <w:lang w:eastAsia="lt-LT"/>
        </w:rPr>
      </w:pPr>
    </w:p>
    <w:p w:rsidR="00142A62" w:rsidRPr="00836BE8" w:rsidRDefault="007E5897" w:rsidP="001851CA">
      <w:pPr>
        <w:spacing w:after="200" w:line="276" w:lineRule="auto"/>
        <w:ind w:firstLine="426"/>
        <w:jc w:val="both"/>
        <w:rPr>
          <w:szCs w:val="24"/>
          <w:lang w:eastAsia="lt-LT"/>
        </w:rPr>
      </w:pPr>
      <w:r w:rsidRPr="00836BE8">
        <w:rPr>
          <w:szCs w:val="24"/>
          <w:lang w:eastAsia="lt-LT"/>
        </w:rPr>
        <w:t xml:space="preserve">Patvirtiname </w:t>
      </w:r>
      <w:r w:rsidR="00EA2D56" w:rsidRPr="00F82FF7">
        <w:rPr>
          <w:szCs w:val="24"/>
          <w:lang w:eastAsia="lt-LT"/>
        </w:rPr>
        <w:t xml:space="preserve">______ </w:t>
      </w:r>
      <w:r w:rsidR="00EA2D56">
        <w:rPr>
          <w:szCs w:val="24"/>
          <w:lang w:eastAsia="lt-LT"/>
        </w:rPr>
        <w:t>metų</w:t>
      </w:r>
      <w:r w:rsidR="00EA2D56" w:rsidRPr="00F82FF7">
        <w:rPr>
          <w:szCs w:val="24"/>
          <w:lang w:eastAsia="lt-LT"/>
        </w:rPr>
        <w:t xml:space="preserve"> </w:t>
      </w:r>
      <w:r w:rsidRPr="00836BE8">
        <w:rPr>
          <w:szCs w:val="24"/>
          <w:lang w:eastAsia="lt-LT"/>
        </w:rPr>
        <w:t>Pensijų anuitetų fondo ataskaitų rinkinyje pateikt</w:t>
      </w:r>
      <w:r w:rsidR="00A17E7A" w:rsidRPr="00836BE8">
        <w:rPr>
          <w:szCs w:val="24"/>
          <w:lang w:eastAsia="lt-LT"/>
        </w:rPr>
        <w:t>ą</w:t>
      </w:r>
      <w:r w:rsidRPr="00836BE8">
        <w:rPr>
          <w:szCs w:val="24"/>
          <w:lang w:eastAsia="lt-LT"/>
        </w:rPr>
        <w:t xml:space="preserve"> finansinę ir nefinansinę informaciją</w:t>
      </w:r>
      <w:r w:rsidR="001851CA" w:rsidRPr="00836BE8">
        <w:rPr>
          <w:szCs w:val="24"/>
          <w:lang w:eastAsia="lt-LT"/>
        </w:rPr>
        <w:t>:</w:t>
      </w:r>
    </w:p>
    <w:p w:rsidR="00142A62" w:rsidRPr="00142A62" w:rsidRDefault="00142A62" w:rsidP="00142A62">
      <w:pPr>
        <w:spacing w:after="200" w:line="276" w:lineRule="auto"/>
        <w:rPr>
          <w:b/>
          <w:szCs w:val="24"/>
          <w:lang w:eastAsia="lt-LT"/>
        </w:rPr>
      </w:pPr>
    </w:p>
    <w:p w:rsidR="00142A62" w:rsidRPr="00142A62" w:rsidRDefault="00142A62" w:rsidP="00836BE8">
      <w:pPr>
        <w:rPr>
          <w:szCs w:val="24"/>
          <w:lang w:eastAsia="lt-LT"/>
        </w:rPr>
      </w:pPr>
      <w:r>
        <w:rPr>
          <w:szCs w:val="24"/>
          <w:lang w:eastAsia="lt-LT"/>
        </w:rPr>
        <w:t>_________</w:t>
      </w:r>
      <w:r w:rsidR="00C45CD5">
        <w:rPr>
          <w:szCs w:val="24"/>
          <w:lang w:eastAsia="lt-LT"/>
        </w:rPr>
        <w:t>______</w:t>
      </w:r>
      <w:r>
        <w:rPr>
          <w:szCs w:val="24"/>
          <w:lang w:eastAsia="lt-LT"/>
        </w:rPr>
        <w:tab/>
      </w:r>
      <w:r>
        <w:rPr>
          <w:szCs w:val="24"/>
          <w:lang w:eastAsia="lt-LT"/>
        </w:rPr>
        <w:tab/>
        <w:t>_________________</w:t>
      </w:r>
      <w:r>
        <w:rPr>
          <w:szCs w:val="24"/>
          <w:lang w:eastAsia="lt-LT"/>
        </w:rPr>
        <w:tab/>
      </w:r>
      <w:r>
        <w:rPr>
          <w:szCs w:val="24"/>
          <w:lang w:eastAsia="lt-LT"/>
        </w:rPr>
        <w:tab/>
        <w:t>___________</w:t>
      </w:r>
      <w:r w:rsidR="00C45CD5">
        <w:rPr>
          <w:szCs w:val="24"/>
          <w:lang w:eastAsia="lt-LT"/>
        </w:rPr>
        <w:t>_</w:t>
      </w:r>
      <w:r>
        <w:rPr>
          <w:szCs w:val="24"/>
          <w:lang w:eastAsia="lt-LT"/>
        </w:rPr>
        <w:t>_</w:t>
      </w:r>
    </w:p>
    <w:p w:rsidR="00142A62" w:rsidRPr="00822A96" w:rsidRDefault="00142A62" w:rsidP="00142A62">
      <w:pPr>
        <w:spacing w:after="200" w:line="276" w:lineRule="auto"/>
        <w:rPr>
          <w:sz w:val="20"/>
          <w:lang w:eastAsia="lt-LT"/>
        </w:rPr>
      </w:pPr>
      <w:r w:rsidRPr="00822A96">
        <w:rPr>
          <w:sz w:val="20"/>
          <w:lang w:eastAsia="lt-LT"/>
        </w:rPr>
        <w:t>(</w:t>
      </w:r>
      <w:r w:rsidR="00EA2D56">
        <w:rPr>
          <w:sz w:val="20"/>
          <w:lang w:eastAsia="lt-LT"/>
        </w:rPr>
        <w:t>p</w:t>
      </w:r>
      <w:r w:rsidRPr="00822A96">
        <w:rPr>
          <w:sz w:val="20"/>
          <w:lang w:eastAsia="lt-LT"/>
        </w:rPr>
        <w:t>areig</w:t>
      </w:r>
      <w:r w:rsidR="00A23CAE">
        <w:rPr>
          <w:sz w:val="20"/>
          <w:lang w:eastAsia="lt-LT"/>
        </w:rPr>
        <w:t>ų pavadinimas)</w:t>
      </w:r>
      <w:r w:rsidR="00A23CAE">
        <w:rPr>
          <w:sz w:val="20"/>
          <w:lang w:eastAsia="lt-LT"/>
        </w:rPr>
        <w:tab/>
      </w:r>
      <w:r w:rsidR="00A23CAE">
        <w:rPr>
          <w:sz w:val="20"/>
          <w:lang w:eastAsia="lt-LT"/>
        </w:rPr>
        <w:tab/>
      </w:r>
      <w:r w:rsidR="00C45CD5">
        <w:rPr>
          <w:sz w:val="20"/>
          <w:lang w:eastAsia="lt-LT"/>
        </w:rPr>
        <w:t xml:space="preserve">            </w:t>
      </w:r>
      <w:r w:rsidRPr="00822A96">
        <w:rPr>
          <w:sz w:val="20"/>
          <w:lang w:eastAsia="lt-LT"/>
        </w:rPr>
        <w:t>(</w:t>
      </w:r>
      <w:r w:rsidR="00EA2D56">
        <w:rPr>
          <w:sz w:val="20"/>
          <w:lang w:eastAsia="lt-LT"/>
        </w:rPr>
        <w:t>p</w:t>
      </w:r>
      <w:r w:rsidR="00C45CD5">
        <w:rPr>
          <w:sz w:val="20"/>
          <w:lang w:eastAsia="lt-LT"/>
        </w:rPr>
        <w:t>arašas</w:t>
      </w:r>
      <w:r w:rsidRPr="00822A96">
        <w:rPr>
          <w:sz w:val="20"/>
          <w:lang w:eastAsia="lt-LT"/>
        </w:rPr>
        <w:t>)</w:t>
      </w:r>
      <w:r w:rsidRPr="00822A96">
        <w:rPr>
          <w:sz w:val="20"/>
          <w:lang w:eastAsia="lt-LT"/>
        </w:rPr>
        <w:tab/>
      </w:r>
      <w:r w:rsidRPr="00822A96">
        <w:rPr>
          <w:sz w:val="20"/>
          <w:lang w:eastAsia="lt-LT"/>
        </w:rPr>
        <w:tab/>
        <w:t>(</w:t>
      </w:r>
      <w:r w:rsidR="00EA2D56">
        <w:rPr>
          <w:sz w:val="20"/>
          <w:lang w:eastAsia="lt-LT"/>
        </w:rPr>
        <w:t>v</w:t>
      </w:r>
      <w:r w:rsidR="00C45CD5">
        <w:rPr>
          <w:sz w:val="20"/>
          <w:lang w:eastAsia="lt-LT"/>
        </w:rPr>
        <w:t>ardas ir pavardė</w:t>
      </w:r>
      <w:r w:rsidRPr="00822A96">
        <w:rPr>
          <w:sz w:val="20"/>
          <w:lang w:eastAsia="lt-LT"/>
        </w:rPr>
        <w:t>)</w:t>
      </w:r>
    </w:p>
    <w:p w:rsidR="00F42F6B" w:rsidRPr="00142A62" w:rsidRDefault="00F42F6B" w:rsidP="00142A62">
      <w:pPr>
        <w:spacing w:after="200" w:line="276" w:lineRule="auto"/>
        <w:jc w:val="center"/>
        <w:rPr>
          <w:szCs w:val="24"/>
          <w:lang w:eastAsia="lt-LT"/>
        </w:rPr>
      </w:pPr>
      <w:r w:rsidRPr="00142A62">
        <w:rPr>
          <w:szCs w:val="24"/>
          <w:lang w:eastAsia="lt-LT"/>
        </w:rPr>
        <w:br w:type="page"/>
      </w:r>
    </w:p>
    <w:p w:rsidR="00140245" w:rsidRPr="00142A62" w:rsidRDefault="00140245" w:rsidP="00CF5EC3">
      <w:pPr>
        <w:jc w:val="center"/>
        <w:rPr>
          <w:b/>
          <w:bCs/>
          <w:szCs w:val="24"/>
          <w:lang w:eastAsia="lt-LT"/>
        </w:rPr>
      </w:pPr>
      <w:r w:rsidRPr="00142A62">
        <w:rPr>
          <w:b/>
          <w:bCs/>
          <w:szCs w:val="24"/>
          <w:lang w:eastAsia="lt-LT"/>
        </w:rPr>
        <w:lastRenderedPageBreak/>
        <w:t>FINANSINĖS BŪKLĖS ATASKAITA</w:t>
      </w:r>
    </w:p>
    <w:p w:rsidR="00140245" w:rsidRPr="00142A62" w:rsidRDefault="00140245" w:rsidP="00CF5EC3">
      <w:pPr>
        <w:jc w:val="center"/>
        <w:rPr>
          <w:b/>
          <w:bCs/>
          <w:szCs w:val="24"/>
          <w:lang w:eastAsia="lt-LT"/>
        </w:rPr>
      </w:pPr>
      <w:r w:rsidRPr="00142A62">
        <w:rPr>
          <w:b/>
          <w:bCs/>
          <w:szCs w:val="24"/>
          <w:lang w:eastAsia="lt-LT"/>
        </w:rPr>
        <w:t>PAGAL 20</w:t>
      </w:r>
      <w:r w:rsidRPr="00CF5EC3">
        <w:rPr>
          <w:bCs/>
          <w:szCs w:val="24"/>
          <w:lang w:eastAsia="lt-LT"/>
        </w:rPr>
        <w:t>_____</w:t>
      </w:r>
      <w:r w:rsidR="008F4BD4" w:rsidRPr="00CF5EC3">
        <w:rPr>
          <w:bCs/>
          <w:szCs w:val="24"/>
          <w:lang w:eastAsia="lt-LT"/>
        </w:rPr>
        <w:t xml:space="preserve"> </w:t>
      </w:r>
      <w:r w:rsidRPr="00142A62">
        <w:rPr>
          <w:b/>
          <w:bCs/>
          <w:szCs w:val="24"/>
          <w:lang w:eastAsia="lt-LT"/>
        </w:rPr>
        <w:t>M</w:t>
      </w:r>
      <w:r w:rsidRPr="008F4BD4">
        <w:rPr>
          <w:b/>
          <w:bCs/>
          <w:szCs w:val="24"/>
          <w:lang w:eastAsia="lt-LT"/>
        </w:rPr>
        <w:t>.</w:t>
      </w:r>
      <w:r w:rsidR="008F4BD4" w:rsidRPr="008F4BD4">
        <w:rPr>
          <w:b/>
          <w:bCs/>
          <w:szCs w:val="24"/>
          <w:lang w:eastAsia="lt-LT"/>
        </w:rPr>
        <w:t xml:space="preserve"> </w:t>
      </w:r>
      <w:r w:rsidRPr="00CF5EC3">
        <w:rPr>
          <w:bCs/>
          <w:szCs w:val="24"/>
          <w:lang w:eastAsia="lt-LT"/>
        </w:rPr>
        <w:t>______</w:t>
      </w:r>
      <w:r w:rsidR="008F4BD4" w:rsidRPr="00CF5EC3">
        <w:rPr>
          <w:bCs/>
          <w:szCs w:val="24"/>
          <w:lang w:eastAsia="lt-LT"/>
        </w:rPr>
        <w:t>________________</w:t>
      </w:r>
      <w:r w:rsidR="008F4BD4">
        <w:rPr>
          <w:b/>
          <w:bCs/>
          <w:szCs w:val="24"/>
          <w:lang w:eastAsia="lt-LT"/>
        </w:rPr>
        <w:t xml:space="preserve"> </w:t>
      </w:r>
      <w:r w:rsidRPr="00142A62">
        <w:rPr>
          <w:b/>
          <w:bCs/>
          <w:szCs w:val="24"/>
          <w:lang w:eastAsia="lt-LT"/>
        </w:rPr>
        <w:t>D. DUOMENIS</w:t>
      </w:r>
    </w:p>
    <w:p w:rsidR="00140245" w:rsidRPr="00142A62" w:rsidRDefault="00140245" w:rsidP="00CF5EC3">
      <w:pPr>
        <w:tabs>
          <w:tab w:val="left" w:pos="913"/>
          <w:tab w:val="left" w:pos="6320"/>
          <w:tab w:val="left" w:pos="9372"/>
          <w:tab w:val="left" w:pos="10344"/>
          <w:tab w:val="left" w:pos="11584"/>
        </w:tabs>
        <w:jc w:val="center"/>
        <w:rPr>
          <w:szCs w:val="24"/>
          <w:lang w:eastAsia="lt-LT"/>
        </w:rPr>
      </w:pPr>
    </w:p>
    <w:p w:rsidR="00140245" w:rsidRPr="00142A62" w:rsidRDefault="00140245" w:rsidP="00CF5EC3">
      <w:pPr>
        <w:tabs>
          <w:tab w:val="left" w:pos="913"/>
          <w:tab w:val="left" w:pos="6320"/>
        </w:tabs>
        <w:jc w:val="right"/>
        <w:rPr>
          <w:i/>
          <w:iCs/>
          <w:sz w:val="20"/>
          <w:lang w:eastAsia="lt-LT"/>
        </w:rPr>
      </w:pPr>
      <w:r w:rsidRPr="00142A62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40"/>
        <w:gridCol w:w="5038"/>
        <w:gridCol w:w="851"/>
        <w:gridCol w:w="1559"/>
        <w:gridCol w:w="1559"/>
      </w:tblGrid>
      <w:tr w:rsidR="00140245" w:rsidRPr="00142A62" w:rsidTr="00A17E7A">
        <w:trPr>
          <w:trHeight w:val="1350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142A62" w:rsidRDefault="00140245" w:rsidP="003607A4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40245" w:rsidRPr="00142A62" w:rsidRDefault="00140245" w:rsidP="003607A4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Straipsniai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0245" w:rsidRPr="00142A62" w:rsidRDefault="00140245" w:rsidP="00A17E7A">
            <w:pPr>
              <w:ind w:left="-113" w:right="-113"/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 xml:space="preserve">Pastabos Nr.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142A62" w:rsidRDefault="00140245" w:rsidP="003607A4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Paskutinė ataskaitinio laikotarpio diena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142A62" w:rsidRDefault="00140245" w:rsidP="003607A4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Paskutinė praėjusio ataskaitinio laikotarpio diena</w:t>
            </w:r>
          </w:p>
        </w:tc>
      </w:tr>
      <w:tr w:rsidR="00C96CE8" w:rsidRPr="00142A62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E8" w:rsidRPr="00142A62" w:rsidRDefault="00C96CE8" w:rsidP="00C96CE8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CE8" w:rsidRPr="00142A62" w:rsidRDefault="00C96CE8" w:rsidP="00C96CE8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CE8" w:rsidRPr="00142A62" w:rsidRDefault="00C96CE8" w:rsidP="00C96CE8">
            <w:pPr>
              <w:spacing w:line="240" w:lineRule="atLeast"/>
              <w:ind w:firstLine="50"/>
              <w:jc w:val="center"/>
              <w:rPr>
                <w:b/>
                <w:sz w:val="20"/>
                <w:lang w:eastAsia="lt-LT"/>
              </w:rPr>
            </w:pPr>
            <w:r w:rsidRPr="00142A62">
              <w:rPr>
                <w:b/>
                <w:sz w:val="20"/>
                <w:lang w:eastAsia="lt-LT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E8" w:rsidRPr="00142A62" w:rsidRDefault="00C96CE8" w:rsidP="00C96CE8">
            <w:pPr>
              <w:spacing w:line="240" w:lineRule="atLeast"/>
              <w:ind w:firstLine="50"/>
              <w:jc w:val="center"/>
              <w:rPr>
                <w:b/>
                <w:sz w:val="20"/>
                <w:lang w:eastAsia="lt-LT"/>
              </w:rPr>
            </w:pPr>
            <w:r w:rsidRPr="00142A62">
              <w:rPr>
                <w:b/>
                <w:sz w:val="20"/>
                <w:lang w:eastAsia="lt-LT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E8" w:rsidRPr="00142A62" w:rsidRDefault="00C96CE8" w:rsidP="00C96CE8">
            <w:pPr>
              <w:spacing w:line="240" w:lineRule="atLeast"/>
              <w:ind w:firstLine="50"/>
              <w:jc w:val="center"/>
              <w:rPr>
                <w:b/>
                <w:sz w:val="20"/>
                <w:lang w:eastAsia="lt-LT"/>
              </w:rPr>
            </w:pPr>
            <w:r w:rsidRPr="00142A62">
              <w:rPr>
                <w:b/>
                <w:sz w:val="20"/>
                <w:lang w:eastAsia="lt-LT"/>
              </w:rPr>
              <w:t>5</w:t>
            </w:r>
          </w:p>
        </w:tc>
      </w:tr>
      <w:tr w:rsidR="00140245" w:rsidRPr="00142A62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142A62" w:rsidRDefault="00140245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A.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142A62" w:rsidRDefault="00140245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ILGALAIKIS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142A62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142A62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142A62">
              <w:rPr>
                <w:sz w:val="20"/>
                <w:lang w:eastAsia="lt-LT"/>
              </w:rPr>
              <w:t>I.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142A62" w:rsidRDefault="00140245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142A62">
              <w:rPr>
                <w:caps/>
                <w:sz w:val="20"/>
                <w:lang w:eastAsia="lt-LT"/>
              </w:rPr>
              <w:t>Ilgalaikis finansinis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142A62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142A62">
              <w:rPr>
                <w:sz w:val="20"/>
                <w:lang w:eastAsia="lt-LT"/>
              </w:rPr>
              <w:t>I.1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142A62" w:rsidRDefault="00140245" w:rsidP="00140245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142A62">
              <w:rPr>
                <w:sz w:val="20"/>
                <w:lang w:eastAsia="lt-LT"/>
              </w:rPr>
              <w:t>Investicijos į nuosavybės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142A62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674500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500" w:rsidRPr="00B51264" w:rsidRDefault="00FB6E8B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142A62">
              <w:rPr>
                <w:sz w:val="20"/>
                <w:lang w:eastAsia="lt-LT"/>
              </w:rPr>
              <w:t>I.2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4500" w:rsidRPr="00142A62" w:rsidRDefault="00674500" w:rsidP="003F0F41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Investicijos į Lietuvos Respublikos Vyriausybės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4500" w:rsidRPr="00B51264" w:rsidRDefault="00674500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500" w:rsidRPr="00B51264" w:rsidRDefault="00674500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500" w:rsidRPr="00B51264" w:rsidRDefault="00674500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FB6E8B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="00FB6E8B" w:rsidRPr="00B51264">
              <w:rPr>
                <w:sz w:val="20"/>
                <w:lang w:eastAsia="lt-LT"/>
              </w:rPr>
              <w:t>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140245" w:rsidP="00140245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Investicijos į </w:t>
            </w:r>
            <w:r w:rsidR="00674500" w:rsidRPr="00B51264">
              <w:rPr>
                <w:sz w:val="20"/>
                <w:lang w:eastAsia="lt-LT"/>
              </w:rPr>
              <w:t xml:space="preserve">kitus </w:t>
            </w:r>
            <w:r w:rsidRPr="00B51264">
              <w:rPr>
                <w:sz w:val="20"/>
                <w:lang w:eastAsia="lt-LT"/>
              </w:rPr>
              <w:t>ne nuosavybės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FB6E8B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="00FB6E8B" w:rsidRPr="00B51264">
              <w:rPr>
                <w:sz w:val="20"/>
                <w:lang w:eastAsia="lt-LT"/>
              </w:rPr>
              <w:t>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3F0F41" w:rsidP="007C587D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Išvestin</w:t>
            </w:r>
            <w:r w:rsidR="007C587D">
              <w:rPr>
                <w:sz w:val="20"/>
                <w:lang w:eastAsia="lt-LT"/>
              </w:rPr>
              <w:t>ių</w:t>
            </w:r>
            <w:r w:rsidRPr="00B51264">
              <w:rPr>
                <w:sz w:val="20"/>
                <w:lang w:eastAsia="lt-LT"/>
              </w:rPr>
              <w:t xml:space="preserve"> finansin</w:t>
            </w:r>
            <w:r w:rsidR="007C587D">
              <w:rPr>
                <w:sz w:val="20"/>
                <w:lang w:eastAsia="lt-LT"/>
              </w:rPr>
              <w:t>ių</w:t>
            </w:r>
            <w:r w:rsidRPr="00B51264">
              <w:rPr>
                <w:sz w:val="20"/>
                <w:lang w:eastAsia="lt-LT"/>
              </w:rPr>
              <w:t xml:space="preserve"> priemon</w:t>
            </w:r>
            <w:r w:rsidR="007C587D">
              <w:rPr>
                <w:sz w:val="20"/>
                <w:lang w:eastAsia="lt-LT"/>
              </w:rPr>
              <w:t>ių</w:t>
            </w:r>
            <w:r w:rsidRPr="00B51264">
              <w:rPr>
                <w:sz w:val="20"/>
                <w:lang w:eastAsia="lt-LT"/>
              </w:rPr>
              <w:t xml:space="preserve"> ir k</w:t>
            </w:r>
            <w:r w:rsidR="00140245" w:rsidRPr="00B51264">
              <w:rPr>
                <w:sz w:val="20"/>
                <w:lang w:eastAsia="lt-LT"/>
              </w:rPr>
              <w:t>itas ilgalaikis finansinis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140245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>Kitas ilgalaikis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B.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TRUMPALAIKIS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B32E23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>Ateinančių laikotarpių sąnaudos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>Per vienus</w:t>
            </w:r>
            <w:r w:rsidRPr="00B51264">
              <w:rPr>
                <w:b/>
                <w:bCs/>
                <w:caps/>
                <w:sz w:val="20"/>
                <w:lang w:eastAsia="lt-LT"/>
              </w:rPr>
              <w:t xml:space="preserve"> </w:t>
            </w:r>
            <w:r w:rsidRPr="00B51264">
              <w:rPr>
                <w:caps/>
                <w:sz w:val="20"/>
                <w:lang w:eastAsia="lt-LT"/>
              </w:rPr>
              <w:t>metus gautinos sumos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Pr="00B51264">
              <w:rPr>
                <w:sz w:val="20"/>
                <w:lang w:val="en-GB" w:eastAsia="lt-LT"/>
              </w:rPr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7B3269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Gautinos </w:t>
            </w:r>
            <w:r w:rsidR="007C587D">
              <w:rPr>
                <w:sz w:val="20"/>
                <w:lang w:eastAsia="lt-LT"/>
              </w:rPr>
              <w:t xml:space="preserve">pensijų </w:t>
            </w:r>
            <w:r w:rsidR="00F169B5" w:rsidRPr="00B51264">
              <w:rPr>
                <w:sz w:val="20"/>
                <w:lang w:eastAsia="lt-LT"/>
              </w:rPr>
              <w:t xml:space="preserve">anuitetų </w:t>
            </w:r>
            <w:r w:rsidRPr="00B51264">
              <w:rPr>
                <w:sz w:val="20"/>
                <w:lang w:eastAsia="lt-LT"/>
              </w:rPr>
              <w:t>įmokos</w:t>
            </w:r>
            <w:r w:rsidR="00F169B5" w:rsidRPr="00B51264">
              <w:rPr>
                <w:sz w:val="20"/>
                <w:lang w:eastAsia="lt-L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8F4BD4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Gautinos finansavimo </w:t>
            </w:r>
            <w:r w:rsidRPr="00FC2F5A">
              <w:rPr>
                <w:sz w:val="20"/>
                <w:lang w:eastAsia="lt-LT"/>
              </w:rPr>
              <w:t>sumos</w:t>
            </w:r>
            <w:r w:rsidR="00674500" w:rsidRPr="00FC2F5A">
              <w:rPr>
                <w:sz w:val="20"/>
                <w:lang w:eastAsia="lt-LT"/>
              </w:rPr>
              <w:t xml:space="preserve"> </w:t>
            </w:r>
            <w:r w:rsidR="00674500" w:rsidRPr="00B51264">
              <w:rPr>
                <w:sz w:val="20"/>
                <w:lang w:eastAsia="lt-LT"/>
              </w:rPr>
              <w:t>iš valstybės biudžeto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II.3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8F4BD4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Gautinos </w:t>
            </w:r>
            <w:r w:rsidRPr="00FC2F5A">
              <w:rPr>
                <w:sz w:val="20"/>
                <w:lang w:eastAsia="lt-LT"/>
              </w:rPr>
              <w:t xml:space="preserve">sumos </w:t>
            </w:r>
            <w:r w:rsidRPr="00B51264">
              <w:rPr>
                <w:sz w:val="20"/>
                <w:lang w:eastAsia="lt-LT"/>
              </w:rPr>
              <w:t>už parduotą turtą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II.4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674500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Kitos gautinos sumos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II.5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B32E23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Sukauptos gautinos sumos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III.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F169B5" w:rsidP="001841A1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 xml:space="preserve">KITAS </w:t>
            </w:r>
            <w:r w:rsidR="00140245" w:rsidRPr="00B51264">
              <w:rPr>
                <w:caps/>
                <w:sz w:val="20"/>
                <w:lang w:eastAsia="lt-LT"/>
              </w:rPr>
              <w:t>Trumpalaik</w:t>
            </w:r>
            <w:r w:rsidRPr="00B51264">
              <w:rPr>
                <w:caps/>
                <w:sz w:val="20"/>
                <w:lang w:eastAsia="lt-LT"/>
              </w:rPr>
              <w:t>I</w:t>
            </w:r>
            <w:r w:rsidR="00140245" w:rsidRPr="00B51264">
              <w:rPr>
                <w:caps/>
                <w:sz w:val="20"/>
                <w:lang w:eastAsia="lt-LT"/>
              </w:rPr>
              <w:t xml:space="preserve">s </w:t>
            </w:r>
            <w:r w:rsidR="001841A1" w:rsidRPr="00B51264">
              <w:rPr>
                <w:caps/>
                <w:sz w:val="20"/>
                <w:lang w:eastAsia="lt-LT"/>
              </w:rPr>
              <w:t>finansinis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III.</w:t>
            </w:r>
            <w:r w:rsidRPr="00B51264">
              <w:rPr>
                <w:sz w:val="20"/>
                <w:lang w:val="en-GB" w:eastAsia="lt-LT"/>
              </w:rPr>
              <w:t>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140245" w:rsidP="00140245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Investicijos į nuosavybės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841A1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1" w:rsidRPr="00B51264" w:rsidRDefault="00B51264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III.2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1" w:rsidRPr="00B51264" w:rsidRDefault="001841A1" w:rsidP="004E4AF7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Investicijos į Lietuvos Respublikos Vyriausybės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41A1" w:rsidRPr="00B51264" w:rsidRDefault="001841A1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1" w:rsidRPr="00B51264" w:rsidRDefault="001841A1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1A1" w:rsidRPr="00B51264" w:rsidRDefault="001841A1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III.</w:t>
            </w:r>
            <w:r w:rsidR="00B51264">
              <w:rPr>
                <w:sz w:val="20"/>
                <w:lang w:eastAsia="lt-LT"/>
              </w:rPr>
              <w:t>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140245" w:rsidP="00140245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Investicijos į </w:t>
            </w:r>
            <w:r w:rsidR="001841A1" w:rsidRPr="00B51264">
              <w:rPr>
                <w:sz w:val="20"/>
                <w:lang w:eastAsia="lt-LT"/>
              </w:rPr>
              <w:t xml:space="preserve">kitus </w:t>
            </w:r>
            <w:r w:rsidRPr="00B51264">
              <w:rPr>
                <w:sz w:val="20"/>
                <w:lang w:eastAsia="lt-LT"/>
              </w:rPr>
              <w:t>ne nuosavybės vertybinius popierius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III.4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196BB2" w:rsidP="007C587D">
            <w:pPr>
              <w:spacing w:line="240" w:lineRule="atLeast"/>
              <w:ind w:left="253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Išvestin</w:t>
            </w:r>
            <w:r w:rsidR="007C587D">
              <w:rPr>
                <w:sz w:val="20"/>
                <w:lang w:eastAsia="lt-LT"/>
              </w:rPr>
              <w:t>ių</w:t>
            </w:r>
            <w:r>
              <w:rPr>
                <w:sz w:val="20"/>
                <w:lang w:eastAsia="lt-LT"/>
              </w:rPr>
              <w:t xml:space="preserve"> finansin</w:t>
            </w:r>
            <w:r w:rsidR="007C587D">
              <w:rPr>
                <w:sz w:val="20"/>
                <w:lang w:eastAsia="lt-LT"/>
              </w:rPr>
              <w:t>ių</w:t>
            </w:r>
            <w:r>
              <w:rPr>
                <w:sz w:val="20"/>
                <w:lang w:eastAsia="lt-LT"/>
              </w:rPr>
              <w:t xml:space="preserve"> priemon</w:t>
            </w:r>
            <w:r w:rsidR="007C587D">
              <w:rPr>
                <w:sz w:val="20"/>
                <w:lang w:eastAsia="lt-LT"/>
              </w:rPr>
              <w:t>ių</w:t>
            </w:r>
            <w:r>
              <w:rPr>
                <w:sz w:val="20"/>
                <w:lang w:eastAsia="lt-LT"/>
              </w:rPr>
              <w:t xml:space="preserve"> ir k</w:t>
            </w:r>
            <w:r w:rsidR="00140245" w:rsidRPr="00B51264">
              <w:rPr>
                <w:sz w:val="20"/>
                <w:lang w:eastAsia="lt-LT"/>
              </w:rPr>
              <w:t>it</w:t>
            </w:r>
            <w:r w:rsidR="004E4AF7" w:rsidRPr="00B51264">
              <w:rPr>
                <w:sz w:val="20"/>
                <w:lang w:eastAsia="lt-LT"/>
              </w:rPr>
              <w:t>a</w:t>
            </w:r>
            <w:r w:rsidR="00140245" w:rsidRPr="00B51264">
              <w:rPr>
                <w:sz w:val="20"/>
                <w:lang w:eastAsia="lt-LT"/>
              </w:rPr>
              <w:t xml:space="preserve">s </w:t>
            </w:r>
            <w:r w:rsidR="001841A1" w:rsidRPr="00B51264">
              <w:rPr>
                <w:sz w:val="20"/>
                <w:lang w:eastAsia="lt-LT"/>
              </w:rPr>
              <w:t>trumpalaikis finansinis turtas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EB7EDA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DA" w:rsidRPr="00B51264" w:rsidRDefault="009C1336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</w:t>
            </w:r>
            <w:r w:rsidR="00EB7EDA">
              <w:rPr>
                <w:sz w:val="20"/>
                <w:lang w:eastAsia="lt-LT"/>
              </w:rPr>
              <w:t>V.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EDA" w:rsidRPr="00B91B70" w:rsidRDefault="00EB7EDA" w:rsidP="00140245">
            <w:pPr>
              <w:spacing w:line="240" w:lineRule="atLeast"/>
              <w:rPr>
                <w:caps/>
                <w:sz w:val="20"/>
                <w:lang w:val="en-GB" w:eastAsia="lt-LT"/>
              </w:rPr>
            </w:pPr>
            <w:r>
              <w:rPr>
                <w:caps/>
                <w:sz w:val="20"/>
                <w:lang w:eastAsia="lt-LT"/>
              </w:rPr>
              <w:t>Pinigai ir pi</w:t>
            </w:r>
            <w:r w:rsidR="00322BEF">
              <w:rPr>
                <w:caps/>
                <w:sz w:val="20"/>
                <w:lang w:eastAsia="lt-LT"/>
              </w:rPr>
              <w:t>nigų ek</w:t>
            </w:r>
            <w:r w:rsidR="00FB3139">
              <w:rPr>
                <w:caps/>
                <w:sz w:val="20"/>
                <w:lang w:eastAsia="lt-LT"/>
              </w:rPr>
              <w:t>vivalentai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7EDA" w:rsidRPr="00B51264" w:rsidRDefault="00EB7EDA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DA" w:rsidRPr="00B51264" w:rsidRDefault="00EB7EDA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EDA" w:rsidRPr="00B51264" w:rsidRDefault="00EB7EDA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67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83020D" w:rsidRDefault="0083020D" w:rsidP="00140245">
            <w:pPr>
              <w:spacing w:line="240" w:lineRule="atLeast"/>
              <w:ind w:firstLine="50"/>
              <w:jc w:val="center"/>
              <w:rPr>
                <w:b/>
                <w:sz w:val="20"/>
                <w:lang w:eastAsia="lt-LT"/>
              </w:rPr>
            </w:pPr>
            <w:r w:rsidRPr="0083020D">
              <w:rPr>
                <w:b/>
                <w:sz w:val="20"/>
                <w:lang w:eastAsia="lt-LT"/>
              </w:rPr>
              <w:t>C.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b/>
                <w:sz w:val="20"/>
                <w:lang w:eastAsia="lt-LT"/>
              </w:rPr>
            </w:pPr>
            <w:r w:rsidRPr="00B51264">
              <w:rPr>
                <w:b/>
                <w:sz w:val="20"/>
                <w:lang w:eastAsia="lt-LT"/>
              </w:rPr>
              <w:t>IŠ VISO TURTO</w:t>
            </w:r>
            <w:r w:rsidR="0083020D">
              <w:rPr>
                <w:b/>
                <w:sz w:val="20"/>
                <w:lang w:eastAsia="lt-LT"/>
              </w:rPr>
              <w:t xml:space="preserve"> (A</w:t>
            </w:r>
            <w:r w:rsidR="00EA2D56">
              <w:rPr>
                <w:b/>
                <w:sz w:val="20"/>
                <w:lang w:eastAsia="lt-LT"/>
              </w:rPr>
              <w:t xml:space="preserve"> </w:t>
            </w:r>
            <w:r w:rsidR="0083020D">
              <w:rPr>
                <w:b/>
                <w:sz w:val="20"/>
                <w:lang w:eastAsia="lt-LT"/>
              </w:rPr>
              <w:t>+</w:t>
            </w:r>
            <w:r w:rsidR="00EA2D56">
              <w:rPr>
                <w:b/>
                <w:sz w:val="20"/>
                <w:lang w:eastAsia="lt-LT"/>
              </w:rPr>
              <w:t xml:space="preserve"> </w:t>
            </w:r>
            <w:r w:rsidR="0083020D">
              <w:rPr>
                <w:b/>
                <w:sz w:val="20"/>
                <w:lang w:eastAsia="lt-LT"/>
              </w:rPr>
              <w:t>B)</w:t>
            </w:r>
            <w:r w:rsidRPr="00B51264">
              <w:rPr>
                <w:b/>
                <w:sz w:val="20"/>
                <w:lang w:eastAsia="lt-LT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EBA" w:rsidRPr="00B51264" w:rsidRDefault="00023EBA" w:rsidP="00023EBA">
            <w:pPr>
              <w:spacing w:line="240" w:lineRule="atLeast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</w:tbl>
    <w:p w:rsidR="00387E8F" w:rsidRDefault="00387E8F"/>
    <w:p w:rsidR="00A83CE4" w:rsidRDefault="00387E8F">
      <w:r>
        <w:tab/>
      </w:r>
      <w:r>
        <w:tab/>
      </w:r>
      <w:r>
        <w:tab/>
      </w:r>
      <w:r w:rsidR="00A83CE4">
        <w:br w:type="page"/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40"/>
        <w:gridCol w:w="5038"/>
        <w:gridCol w:w="851"/>
        <w:gridCol w:w="1559"/>
        <w:gridCol w:w="1559"/>
      </w:tblGrid>
      <w:tr w:rsidR="00A83CE4" w:rsidRPr="00142A62" w:rsidTr="00B235DB">
        <w:trPr>
          <w:trHeight w:val="1350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E4" w:rsidRPr="00142A62" w:rsidRDefault="00A83CE4" w:rsidP="00B235DB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lastRenderedPageBreak/>
              <w:t>Eil. Nr.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83CE4" w:rsidRPr="00142A62" w:rsidRDefault="00A83CE4" w:rsidP="00B235DB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Straipsniai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83CE4" w:rsidRPr="00142A62" w:rsidRDefault="00A83CE4" w:rsidP="00B235DB">
            <w:pPr>
              <w:ind w:left="-113" w:right="-113"/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 xml:space="preserve">Pastabos Nr.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E4" w:rsidRPr="00142A62" w:rsidRDefault="00A83CE4" w:rsidP="00B235DB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Paskutinė ataskaitinio laikotarpio diena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E4" w:rsidRPr="00142A62" w:rsidRDefault="00A83CE4" w:rsidP="00B235DB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142A62">
              <w:rPr>
                <w:b/>
                <w:bCs/>
                <w:sz w:val="20"/>
                <w:lang w:eastAsia="lt-LT"/>
              </w:rPr>
              <w:t>Paskutinė praėjusio ataskaitinio laikotarpio diena</w:t>
            </w: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83020D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D</w:t>
            </w:r>
            <w:r w:rsidR="00140245" w:rsidRPr="00B51264">
              <w:rPr>
                <w:b/>
                <w:bCs/>
                <w:sz w:val="20"/>
                <w:lang w:eastAsia="lt-LT"/>
              </w:rPr>
              <w:t>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8F4BD4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 xml:space="preserve">FINANSAVIMO </w:t>
            </w:r>
            <w:r w:rsidRPr="00FC2F5A">
              <w:rPr>
                <w:b/>
                <w:bCs/>
                <w:sz w:val="20"/>
                <w:lang w:eastAsia="lt-LT"/>
              </w:rPr>
              <w:t xml:space="preserve">SUMOS </w:t>
            </w:r>
            <w:r w:rsidRPr="00B51264">
              <w:rPr>
                <w:b/>
                <w:bCs/>
                <w:sz w:val="20"/>
                <w:lang w:eastAsia="lt-LT"/>
              </w:rPr>
              <w:t>IŠ VALSTYBĖS BIUDŽETO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83020D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E</w:t>
            </w:r>
            <w:r w:rsidR="00140245" w:rsidRPr="00B51264">
              <w:rPr>
                <w:b/>
                <w:bCs/>
                <w:sz w:val="20"/>
                <w:lang w:eastAsia="lt-LT"/>
              </w:rPr>
              <w:t>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ĮSIPAREIGOJIMAI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>Ilgalaikiai įsipareigojimai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I.1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CD13C0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Ilgalaikiai </w:t>
            </w:r>
            <w:r w:rsidR="00CD13C0" w:rsidRPr="00B51264">
              <w:rPr>
                <w:sz w:val="20"/>
                <w:lang w:eastAsia="lt-LT"/>
              </w:rPr>
              <w:t>skoliniai</w:t>
            </w:r>
            <w:r w:rsidRPr="00B51264">
              <w:rPr>
                <w:sz w:val="20"/>
                <w:lang w:eastAsia="lt-LT"/>
              </w:rPr>
              <w:t xml:space="preserve"> įsipareigojimai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</w:t>
            </w:r>
            <w:r w:rsidRPr="00B51264">
              <w:rPr>
                <w:sz w:val="20"/>
                <w:lang w:val="en-GB" w:eastAsia="lt-LT"/>
              </w:rPr>
              <w:t>.</w:t>
            </w:r>
            <w:r w:rsidR="004E6A61" w:rsidRPr="00B51264">
              <w:rPr>
                <w:sz w:val="20"/>
                <w:lang w:val="en-GB" w:eastAsia="lt-LT"/>
              </w:rPr>
              <w:t>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A17E7A" w:rsidP="00A17E7A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Ilgalaikiai p</w:t>
            </w:r>
            <w:r w:rsidR="00140245" w:rsidRPr="00B51264">
              <w:rPr>
                <w:sz w:val="20"/>
                <w:lang w:eastAsia="lt-LT"/>
              </w:rPr>
              <w:t>ensijų anuitetų techniniai atidėjiniai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="004E6A61" w:rsidRPr="00B51264">
              <w:rPr>
                <w:sz w:val="20"/>
                <w:lang w:eastAsia="lt-LT"/>
              </w:rPr>
              <w:t>2</w:t>
            </w:r>
            <w:r w:rsidRPr="00B51264">
              <w:rPr>
                <w:sz w:val="20"/>
                <w:lang w:eastAsia="lt-LT"/>
              </w:rPr>
              <w:t>.1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4E6A61" w:rsidP="003607A4">
            <w:pPr>
              <w:spacing w:line="240" w:lineRule="atLeast"/>
              <w:ind w:left="536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Pensijų anuitetų padengimo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="004E6A61" w:rsidRPr="00B51264">
              <w:rPr>
                <w:sz w:val="20"/>
                <w:lang w:eastAsia="lt-LT"/>
              </w:rPr>
              <w:t>2</w:t>
            </w:r>
            <w:r w:rsidRPr="00B51264">
              <w:rPr>
                <w:sz w:val="20"/>
                <w:lang w:eastAsia="lt-LT"/>
              </w:rPr>
              <w:t>.</w:t>
            </w:r>
            <w:r w:rsidR="004E6A61" w:rsidRPr="00B51264">
              <w:rPr>
                <w:sz w:val="20"/>
                <w:lang w:eastAsia="lt-LT"/>
              </w:rPr>
              <w:t>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245" w:rsidRPr="00B51264" w:rsidRDefault="004E6A61" w:rsidP="00170018">
            <w:pPr>
              <w:spacing w:line="240" w:lineRule="atLeast"/>
              <w:ind w:left="536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Vienkartinių įmokų grąžinimo (pelno padalijimo)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B51264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I.3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Kiti ilgalaikiai </w:t>
            </w:r>
            <w:r w:rsidR="001851CA">
              <w:rPr>
                <w:sz w:val="20"/>
                <w:lang w:eastAsia="lt-LT"/>
              </w:rPr>
              <w:t xml:space="preserve">atidėjiniai ir kiti </w:t>
            </w:r>
            <w:r w:rsidRPr="00B51264">
              <w:rPr>
                <w:sz w:val="20"/>
                <w:lang w:eastAsia="lt-LT"/>
              </w:rPr>
              <w:t>įsipareigojimai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rPr>
                <w:caps/>
                <w:sz w:val="20"/>
                <w:lang w:eastAsia="lt-LT"/>
              </w:rPr>
            </w:pPr>
            <w:r w:rsidRPr="00B51264">
              <w:rPr>
                <w:caps/>
                <w:sz w:val="20"/>
                <w:lang w:eastAsia="lt-LT"/>
              </w:rPr>
              <w:t>Trumpalaikiai įsipareigojimai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CA421B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21B" w:rsidRPr="00B51264" w:rsidRDefault="00CA421B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II.1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B51264" w:rsidRDefault="00CA421B" w:rsidP="004E6A61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Ilgalaikių skolinių įsipareigojimų einamųjų metų dalis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421B" w:rsidRPr="00B51264" w:rsidRDefault="00CA421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B51264" w:rsidRDefault="00CA421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21B" w:rsidRPr="00B51264" w:rsidRDefault="00CA421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CA421B">
              <w:rPr>
                <w:sz w:val="20"/>
                <w:lang w:val="en-GB" w:eastAsia="lt-LT"/>
              </w:rPr>
              <w:t>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A17E7A" w:rsidP="00A17E7A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p</w:t>
            </w:r>
            <w:r w:rsidR="00140245" w:rsidRPr="00B51264">
              <w:rPr>
                <w:sz w:val="20"/>
                <w:lang w:eastAsia="lt-LT"/>
              </w:rPr>
              <w:t>ensijų anuitetų techninių atidėjinių einamųjų metų dalis</w:t>
            </w:r>
            <w:r w:rsidR="004E6A61" w:rsidRPr="00B51264">
              <w:rPr>
                <w:sz w:val="20"/>
                <w:lang w:eastAsia="lt-LT"/>
              </w:rPr>
              <w:t xml:space="preserve"> ir trumpalaikiai techniniai atidėjiniai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CA421B">
              <w:rPr>
                <w:sz w:val="20"/>
                <w:lang w:val="en-GB" w:eastAsia="lt-LT"/>
              </w:rPr>
              <w:t>2</w:t>
            </w:r>
            <w:r w:rsidRPr="00B51264">
              <w:rPr>
                <w:sz w:val="20"/>
                <w:lang w:val="en-GB" w:eastAsia="lt-LT"/>
              </w:rPr>
              <w:t>.</w:t>
            </w:r>
            <w:r w:rsidR="004E6A61" w:rsidRPr="00B51264">
              <w:rPr>
                <w:sz w:val="20"/>
                <w:lang w:val="en-GB" w:eastAsia="lt-LT"/>
              </w:rPr>
              <w:t>1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4E6A61" w:rsidP="004E6A61">
            <w:pPr>
              <w:spacing w:line="240" w:lineRule="atLeast"/>
              <w:ind w:left="536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P</w:t>
            </w:r>
            <w:r w:rsidR="00140245" w:rsidRPr="00B51264">
              <w:rPr>
                <w:sz w:val="20"/>
                <w:lang w:eastAsia="lt-LT"/>
              </w:rPr>
              <w:t>ensijų anuitetų padengimo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CA421B">
              <w:rPr>
                <w:sz w:val="20"/>
                <w:lang w:val="en-GB" w:eastAsia="lt-LT"/>
              </w:rPr>
              <w:t>2</w:t>
            </w:r>
            <w:r w:rsidRPr="00B51264">
              <w:rPr>
                <w:sz w:val="20"/>
                <w:lang w:val="en-GB" w:eastAsia="lt-LT"/>
              </w:rPr>
              <w:t>.</w:t>
            </w:r>
            <w:r w:rsidR="004E6A61" w:rsidRPr="00B51264">
              <w:rPr>
                <w:sz w:val="20"/>
                <w:lang w:val="en-GB" w:eastAsia="lt-LT"/>
              </w:rPr>
              <w:t>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4E6A61" w:rsidP="00170018">
            <w:pPr>
              <w:spacing w:line="240" w:lineRule="atLeast"/>
              <w:ind w:left="536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Vienkartinių įmokų grąžinimo (pelno padalijimo)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4E6A61">
            <w:pPr>
              <w:spacing w:line="240" w:lineRule="atLeast"/>
              <w:jc w:val="center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CA421B">
              <w:rPr>
                <w:sz w:val="20"/>
                <w:lang w:val="en-GB" w:eastAsia="lt-LT"/>
              </w:rPr>
              <w:t>2</w:t>
            </w:r>
            <w:r w:rsidRPr="00B51264">
              <w:rPr>
                <w:sz w:val="20"/>
                <w:lang w:val="en-GB" w:eastAsia="lt-LT"/>
              </w:rPr>
              <w:t>.</w:t>
            </w:r>
            <w:r w:rsidR="004E6A61" w:rsidRPr="00B51264">
              <w:rPr>
                <w:sz w:val="20"/>
                <w:lang w:val="en-GB" w:eastAsia="lt-LT"/>
              </w:rPr>
              <w:t>3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4E6A61" w:rsidP="00F52FAA">
            <w:pPr>
              <w:spacing w:line="240" w:lineRule="atLeast"/>
              <w:ind w:left="536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Numatomų išmok</w:t>
            </w:r>
            <w:r w:rsidR="00F52FAA">
              <w:rPr>
                <w:sz w:val="20"/>
                <w:lang w:eastAsia="lt-LT"/>
              </w:rPr>
              <w:t>ų</w:t>
            </w:r>
            <w:r w:rsidR="008D688E" w:rsidRPr="00B51264">
              <w:rPr>
                <w:sz w:val="20"/>
                <w:lang w:eastAsia="lt-LT"/>
              </w:rPr>
              <w:t xml:space="preserve"> </w:t>
            </w:r>
            <w:r w:rsidR="00DF378F" w:rsidRPr="00B51264">
              <w:rPr>
                <w:sz w:val="20"/>
                <w:lang w:eastAsia="lt-LT"/>
              </w:rPr>
              <w:t>(mokėtinos išmokos)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2F282B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282B" w:rsidRPr="00B51264" w:rsidRDefault="002F282B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</w:t>
            </w:r>
            <w:r w:rsidR="00CA421B">
              <w:rPr>
                <w:sz w:val="20"/>
                <w:lang w:eastAsia="lt-LT"/>
              </w:rPr>
              <w:t>3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2B" w:rsidRPr="00F541D8" w:rsidRDefault="002F282B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2F282B">
              <w:rPr>
                <w:sz w:val="20"/>
              </w:rPr>
              <w:t xml:space="preserve">Kitų ilgalaikių atidėjinių </w:t>
            </w:r>
            <w:r w:rsidR="001851CA">
              <w:rPr>
                <w:sz w:val="20"/>
              </w:rPr>
              <w:t xml:space="preserve">ir kitų ilgalaikių įsipareigojimų </w:t>
            </w:r>
            <w:r w:rsidRPr="002F282B">
              <w:rPr>
                <w:sz w:val="20"/>
              </w:rPr>
              <w:t>einamųjų metų dalis ir kiti trumpalaikiai atidėjiniai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F282B" w:rsidRPr="00B51264" w:rsidRDefault="002F282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2B" w:rsidRPr="00B51264" w:rsidRDefault="002F282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2B" w:rsidRPr="00B51264" w:rsidRDefault="002F282B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2F282B">
              <w:rPr>
                <w:sz w:val="20"/>
                <w:lang w:eastAsia="lt-LT"/>
              </w:rPr>
              <w:t>4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B51264" w:rsidRDefault="00140245" w:rsidP="00F169B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Trumpalaikiai </w:t>
            </w:r>
            <w:r w:rsidR="00F169B5" w:rsidRPr="00B51264">
              <w:rPr>
                <w:sz w:val="20"/>
                <w:lang w:eastAsia="lt-LT"/>
              </w:rPr>
              <w:t>skoliniai</w:t>
            </w:r>
            <w:r w:rsidRPr="00B51264">
              <w:rPr>
                <w:sz w:val="20"/>
                <w:lang w:eastAsia="lt-LT"/>
              </w:rPr>
              <w:t xml:space="preserve"> įsipareigojimai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3F39C5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8D688E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2F282B">
              <w:rPr>
                <w:sz w:val="20"/>
                <w:lang w:eastAsia="lt-LT"/>
              </w:rPr>
              <w:t>5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2529CE" w:rsidRDefault="00140245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Mokėtinos sumos už </w:t>
            </w:r>
            <w:r w:rsidR="005757AA" w:rsidRPr="00B51264">
              <w:rPr>
                <w:sz w:val="20"/>
                <w:lang w:eastAsia="lt-LT"/>
              </w:rPr>
              <w:t xml:space="preserve">valdymą ir </w:t>
            </w:r>
            <w:r w:rsidRPr="002529CE">
              <w:rPr>
                <w:sz w:val="20"/>
                <w:lang w:eastAsia="lt-LT"/>
              </w:rPr>
              <w:t xml:space="preserve">administravimą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3F39C5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3F39C5" w:rsidRDefault="00140245" w:rsidP="008D688E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  <w:r w:rsidR="002F282B">
              <w:rPr>
                <w:sz w:val="20"/>
                <w:lang w:eastAsia="lt-LT"/>
              </w:rPr>
              <w:t>6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3F39C5" w:rsidRDefault="00140245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Kiti trumpalaikiai įsipareigojimai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8D688E" w:rsidRPr="003F39C5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88E" w:rsidRPr="003F39C5" w:rsidRDefault="008D688E" w:rsidP="008D688E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  <w:r w:rsidR="002F282B">
              <w:rPr>
                <w:sz w:val="20"/>
                <w:lang w:eastAsia="lt-LT"/>
              </w:rPr>
              <w:t>7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88E" w:rsidRPr="003F39C5" w:rsidRDefault="008D688E" w:rsidP="009002CB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Sukauptos mokėtinos sumos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688E" w:rsidRPr="003F39C5" w:rsidRDefault="008D688E" w:rsidP="009002CB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8E" w:rsidRPr="003F39C5" w:rsidRDefault="008D688E" w:rsidP="009002CB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8E" w:rsidRPr="003F39C5" w:rsidRDefault="008D688E" w:rsidP="009002CB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3F39C5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45" w:rsidRPr="003F39C5" w:rsidRDefault="0083020D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F</w:t>
            </w:r>
            <w:r w:rsidR="00140245" w:rsidRPr="003F39C5">
              <w:rPr>
                <w:b/>
                <w:bCs/>
                <w:sz w:val="20"/>
                <w:lang w:eastAsia="lt-LT"/>
              </w:rPr>
              <w:t>.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245" w:rsidRPr="003F39C5" w:rsidRDefault="00140245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GRYNASIS TURTAS</w:t>
            </w:r>
            <w:r w:rsidR="0083020D">
              <w:rPr>
                <w:b/>
                <w:bCs/>
                <w:sz w:val="20"/>
                <w:lang w:eastAsia="lt-LT"/>
              </w:rPr>
              <w:t xml:space="preserve"> (A</w:t>
            </w:r>
            <w:r w:rsidR="00EA2D56">
              <w:rPr>
                <w:b/>
                <w:bCs/>
                <w:sz w:val="20"/>
                <w:lang w:eastAsia="lt-LT"/>
              </w:rPr>
              <w:t xml:space="preserve"> </w:t>
            </w:r>
            <w:r w:rsidR="0083020D">
              <w:rPr>
                <w:b/>
                <w:bCs/>
                <w:sz w:val="20"/>
                <w:lang w:eastAsia="lt-LT"/>
              </w:rPr>
              <w:t>+</w:t>
            </w:r>
            <w:r w:rsidR="00EA2D56">
              <w:rPr>
                <w:b/>
                <w:bCs/>
                <w:sz w:val="20"/>
                <w:lang w:eastAsia="lt-LT"/>
              </w:rPr>
              <w:t xml:space="preserve"> </w:t>
            </w:r>
            <w:r w:rsidR="0083020D">
              <w:rPr>
                <w:b/>
                <w:bCs/>
                <w:sz w:val="20"/>
                <w:lang w:eastAsia="lt-LT"/>
              </w:rPr>
              <w:t>B</w:t>
            </w:r>
            <w:r w:rsidR="00EA2D56">
              <w:rPr>
                <w:b/>
                <w:bCs/>
                <w:sz w:val="20"/>
                <w:lang w:eastAsia="lt-LT"/>
              </w:rPr>
              <w:t xml:space="preserve"> – </w:t>
            </w:r>
            <w:r w:rsidR="0083020D">
              <w:rPr>
                <w:b/>
                <w:bCs/>
                <w:sz w:val="20"/>
                <w:lang w:eastAsia="lt-LT"/>
              </w:rPr>
              <w:t>D</w:t>
            </w:r>
            <w:r w:rsidR="00EA2D56">
              <w:rPr>
                <w:b/>
                <w:bCs/>
                <w:sz w:val="20"/>
                <w:lang w:eastAsia="lt-LT"/>
              </w:rPr>
              <w:t xml:space="preserve"> – </w:t>
            </w:r>
            <w:r w:rsidR="0083020D">
              <w:rPr>
                <w:b/>
                <w:bCs/>
                <w:sz w:val="20"/>
                <w:lang w:eastAsia="lt-LT"/>
              </w:rPr>
              <w:t>E</w:t>
            </w:r>
            <w:r w:rsidR="00BA2E14">
              <w:rPr>
                <w:b/>
                <w:bCs/>
                <w:sz w:val="20"/>
                <w:lang w:eastAsia="lt-LT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3F39C5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I.1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Einamųjų metų perviršis ar deficitas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jc w:val="center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I.2</w:t>
            </w:r>
          </w:p>
        </w:tc>
        <w:tc>
          <w:tcPr>
            <w:tcW w:w="5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40245" w:rsidRPr="00B51264" w:rsidRDefault="00140245" w:rsidP="00140245">
            <w:pPr>
              <w:spacing w:line="240" w:lineRule="atLeast"/>
              <w:ind w:left="22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Ankstesnių metų </w:t>
            </w:r>
            <w:r w:rsidR="00094F03" w:rsidRPr="00B51264">
              <w:rPr>
                <w:sz w:val="20"/>
                <w:lang w:eastAsia="lt-LT"/>
              </w:rPr>
              <w:t xml:space="preserve">sukauptas </w:t>
            </w:r>
            <w:r w:rsidRPr="00B51264">
              <w:rPr>
                <w:sz w:val="20"/>
                <w:lang w:eastAsia="lt-LT"/>
              </w:rPr>
              <w:t>perviršis ar deficitas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  <w:tr w:rsidR="00140245" w:rsidRPr="00B51264" w:rsidTr="00A17E7A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83020D" w:rsidP="00140245">
            <w:pPr>
              <w:spacing w:line="240" w:lineRule="atLeast"/>
              <w:ind w:firstLine="5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G.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0245" w:rsidRPr="00B51264" w:rsidRDefault="00140245" w:rsidP="0083020D">
            <w:pPr>
              <w:spacing w:line="240" w:lineRule="atLeast"/>
              <w:rPr>
                <w:b/>
                <w:sz w:val="20"/>
                <w:lang w:eastAsia="lt-LT"/>
              </w:rPr>
            </w:pPr>
            <w:r w:rsidRPr="00B51264">
              <w:rPr>
                <w:b/>
                <w:sz w:val="20"/>
                <w:lang w:eastAsia="lt-LT"/>
              </w:rPr>
              <w:t>IŠ VISO</w:t>
            </w:r>
            <w:r w:rsidR="004826EF">
              <w:rPr>
                <w:b/>
                <w:sz w:val="20"/>
                <w:lang w:eastAsia="lt-LT"/>
              </w:rPr>
              <w:t xml:space="preserve"> (</w:t>
            </w:r>
            <w:r w:rsidR="0083020D">
              <w:rPr>
                <w:b/>
                <w:sz w:val="20"/>
                <w:lang w:eastAsia="lt-LT"/>
              </w:rPr>
              <w:t>D</w:t>
            </w:r>
            <w:r w:rsidR="00EA2D56">
              <w:rPr>
                <w:b/>
                <w:sz w:val="20"/>
                <w:lang w:eastAsia="lt-LT"/>
              </w:rPr>
              <w:t xml:space="preserve"> </w:t>
            </w:r>
            <w:r w:rsidR="004826EF">
              <w:rPr>
                <w:b/>
                <w:sz w:val="20"/>
                <w:lang w:eastAsia="lt-LT"/>
              </w:rPr>
              <w:t>+</w:t>
            </w:r>
            <w:r w:rsidR="00EA2D56">
              <w:rPr>
                <w:b/>
                <w:sz w:val="20"/>
                <w:lang w:eastAsia="lt-LT"/>
              </w:rPr>
              <w:t xml:space="preserve"> </w:t>
            </w:r>
            <w:r w:rsidR="004826EF">
              <w:rPr>
                <w:b/>
                <w:sz w:val="20"/>
                <w:lang w:eastAsia="lt-LT"/>
              </w:rPr>
              <w:t>E</w:t>
            </w:r>
            <w:r w:rsidR="00EA2D56">
              <w:rPr>
                <w:b/>
                <w:sz w:val="20"/>
                <w:lang w:eastAsia="lt-LT"/>
              </w:rPr>
              <w:t xml:space="preserve"> </w:t>
            </w:r>
            <w:r w:rsidR="0083020D">
              <w:rPr>
                <w:b/>
                <w:sz w:val="20"/>
                <w:lang w:val="en-GB" w:eastAsia="lt-LT"/>
              </w:rPr>
              <w:t>+</w:t>
            </w:r>
            <w:r w:rsidR="00EA2D56">
              <w:rPr>
                <w:b/>
                <w:sz w:val="20"/>
                <w:lang w:val="en-GB" w:eastAsia="lt-LT"/>
              </w:rPr>
              <w:t xml:space="preserve"> </w:t>
            </w:r>
            <w:r w:rsidR="0083020D">
              <w:rPr>
                <w:b/>
                <w:sz w:val="20"/>
                <w:lang w:val="en-GB" w:eastAsia="lt-LT"/>
              </w:rPr>
              <w:t>F</w:t>
            </w:r>
            <w:r w:rsidR="004826EF">
              <w:rPr>
                <w:b/>
                <w:sz w:val="20"/>
                <w:lang w:eastAsia="lt-LT"/>
              </w:rPr>
              <w:t>)</w:t>
            </w:r>
            <w:r w:rsidRPr="00B51264">
              <w:rPr>
                <w:b/>
                <w:sz w:val="20"/>
                <w:lang w:eastAsia="lt-LT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245" w:rsidRPr="00B51264" w:rsidRDefault="00140245" w:rsidP="00140245">
            <w:pPr>
              <w:spacing w:line="240" w:lineRule="atLeast"/>
              <w:ind w:firstLine="50"/>
              <w:rPr>
                <w:sz w:val="20"/>
                <w:lang w:eastAsia="lt-LT"/>
              </w:rPr>
            </w:pPr>
          </w:p>
        </w:tc>
      </w:tr>
    </w:tbl>
    <w:p w:rsidR="00140245" w:rsidRPr="00B51264" w:rsidRDefault="00140245" w:rsidP="00140245">
      <w:pPr>
        <w:spacing w:line="240" w:lineRule="atLeast"/>
        <w:rPr>
          <w:szCs w:val="24"/>
          <w:lang w:eastAsia="lt-LT"/>
        </w:rPr>
      </w:pPr>
    </w:p>
    <w:p w:rsidR="00E361F6" w:rsidRPr="00B51264" w:rsidRDefault="001B5A36" w:rsidP="00CF5EC3">
      <w:pPr>
        <w:spacing w:line="240" w:lineRule="atLeast"/>
        <w:jc w:val="center"/>
        <w:sectPr w:rsidR="00E361F6" w:rsidRPr="00B51264" w:rsidSect="00822A96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  <w:r>
        <w:t>______________</w:t>
      </w:r>
      <w:r w:rsidR="008F4BD4">
        <w:t>______</w:t>
      </w:r>
      <w:r>
        <w:t>_</w:t>
      </w:r>
    </w:p>
    <w:p w:rsidR="00140245" w:rsidRPr="00B51264" w:rsidRDefault="00140245" w:rsidP="00CF5EC3">
      <w:pPr>
        <w:jc w:val="center"/>
        <w:rPr>
          <w:b/>
          <w:bCs/>
          <w:szCs w:val="24"/>
          <w:lang w:eastAsia="lt-LT"/>
        </w:rPr>
      </w:pPr>
      <w:r w:rsidRPr="00B51264">
        <w:rPr>
          <w:b/>
          <w:bCs/>
          <w:szCs w:val="24"/>
          <w:lang w:eastAsia="lt-LT"/>
        </w:rPr>
        <w:lastRenderedPageBreak/>
        <w:t>VEIKLOS REZULTATŲ ATASKAITA</w:t>
      </w:r>
    </w:p>
    <w:p w:rsidR="00140245" w:rsidRPr="00B51264" w:rsidRDefault="00140245" w:rsidP="00CF5EC3">
      <w:pPr>
        <w:jc w:val="center"/>
        <w:rPr>
          <w:b/>
          <w:bCs/>
          <w:szCs w:val="24"/>
          <w:lang w:eastAsia="lt-LT"/>
        </w:rPr>
      </w:pPr>
      <w:r w:rsidRPr="00B51264">
        <w:rPr>
          <w:b/>
          <w:bCs/>
          <w:szCs w:val="24"/>
          <w:lang w:eastAsia="lt-LT"/>
        </w:rPr>
        <w:t>PAGAL 20</w:t>
      </w:r>
      <w:r w:rsidRPr="00CF5EC3">
        <w:rPr>
          <w:bCs/>
          <w:szCs w:val="24"/>
          <w:lang w:eastAsia="lt-LT"/>
        </w:rPr>
        <w:t>___</w:t>
      </w:r>
      <w:r w:rsidR="00754A97">
        <w:rPr>
          <w:bCs/>
          <w:szCs w:val="24"/>
          <w:lang w:eastAsia="lt-LT"/>
        </w:rPr>
        <w:t xml:space="preserve"> </w:t>
      </w:r>
      <w:r w:rsidRPr="00B51264">
        <w:rPr>
          <w:b/>
          <w:bCs/>
          <w:szCs w:val="24"/>
          <w:lang w:eastAsia="lt-LT"/>
        </w:rPr>
        <w:t>M.</w:t>
      </w:r>
      <w:r w:rsidR="00754A97">
        <w:rPr>
          <w:b/>
          <w:bCs/>
          <w:szCs w:val="24"/>
          <w:lang w:eastAsia="lt-LT"/>
        </w:rPr>
        <w:t xml:space="preserve"> </w:t>
      </w:r>
      <w:r w:rsidRPr="00CF5EC3">
        <w:rPr>
          <w:bCs/>
          <w:szCs w:val="24"/>
          <w:lang w:eastAsia="lt-LT"/>
        </w:rPr>
        <w:t>_________</w:t>
      </w:r>
      <w:r w:rsidR="00754A97">
        <w:rPr>
          <w:bCs/>
          <w:szCs w:val="24"/>
          <w:lang w:eastAsia="lt-LT"/>
        </w:rPr>
        <w:t xml:space="preserve">__________ </w:t>
      </w:r>
      <w:r w:rsidRPr="00B51264">
        <w:rPr>
          <w:b/>
          <w:bCs/>
          <w:szCs w:val="24"/>
          <w:lang w:eastAsia="lt-LT"/>
        </w:rPr>
        <w:t>D. DUOMENIS</w:t>
      </w:r>
    </w:p>
    <w:p w:rsidR="00140245" w:rsidRPr="00B51264" w:rsidRDefault="00140245" w:rsidP="00CF5EC3">
      <w:pPr>
        <w:tabs>
          <w:tab w:val="left" w:pos="889"/>
          <w:tab w:val="left" w:pos="4049"/>
          <w:tab w:val="left" w:pos="6784"/>
          <w:tab w:val="left" w:pos="8024"/>
          <w:tab w:val="left" w:pos="9440"/>
          <w:tab w:val="left" w:pos="10883"/>
        </w:tabs>
        <w:jc w:val="center"/>
        <w:rPr>
          <w:b/>
          <w:bCs/>
          <w:szCs w:val="24"/>
          <w:lang w:eastAsia="lt-LT"/>
        </w:rPr>
      </w:pPr>
    </w:p>
    <w:p w:rsidR="00140245" w:rsidRPr="00B51264" w:rsidRDefault="00140245" w:rsidP="00CF5EC3">
      <w:pPr>
        <w:spacing w:line="240" w:lineRule="atLeast"/>
        <w:ind w:left="7776" w:firstLine="1296"/>
        <w:jc w:val="center"/>
        <w:rPr>
          <w:i/>
          <w:iCs/>
          <w:sz w:val="20"/>
          <w:lang w:eastAsia="lt-LT"/>
        </w:rPr>
      </w:pPr>
      <w:r w:rsidRPr="00B51264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W w:w="13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6953"/>
        <w:gridCol w:w="1134"/>
        <w:gridCol w:w="2102"/>
        <w:gridCol w:w="2043"/>
      </w:tblGrid>
      <w:tr w:rsidR="00A1376F" w:rsidRPr="00B51264" w:rsidTr="003F39C5">
        <w:trPr>
          <w:trHeight w:val="1002"/>
          <w:tblHeader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Straipsniai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Pastabos Nr.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Ataskaitinis laikotarpis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jc w:val="center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Praėjęs ataskaitinis laikotarpis</w:t>
            </w: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A.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142A62" w:rsidRDefault="00A1376F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PAGRINDINĖS VEIKLOS</w:t>
            </w:r>
            <w:r w:rsidRPr="00142A62">
              <w:rPr>
                <w:b/>
                <w:bCs/>
                <w:sz w:val="20"/>
                <w:lang w:eastAsia="lt-LT"/>
              </w:rPr>
              <w:t xml:space="preserve"> PAJAMOS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FINANSAVIMO PAJAMOS (</w:t>
            </w:r>
            <w:r w:rsidRPr="00B51264">
              <w:rPr>
                <w:i/>
                <w:sz w:val="20"/>
                <w:lang w:eastAsia="lt-LT"/>
              </w:rPr>
              <w:t>panaudotas finansavimas</w:t>
            </w:r>
            <w:r w:rsidRPr="00B51264">
              <w:rPr>
                <w:sz w:val="20"/>
                <w:lang w:eastAsia="lt-L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7C587D" w:rsidP="00140245">
            <w:pPr>
              <w:spacing w:line="240" w:lineRule="atLeas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PENSIJŲ </w:t>
            </w:r>
            <w:r w:rsidR="00A1376F" w:rsidRPr="00B51264">
              <w:rPr>
                <w:sz w:val="20"/>
                <w:lang w:eastAsia="lt-LT"/>
              </w:rPr>
              <w:t>ANUITETŲ ĮMOKŲ PAJAMOS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II.1.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317E">
            <w:pPr>
              <w:spacing w:line="240" w:lineRule="atLeast"/>
              <w:ind w:left="291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Standartinio pensijų anuiteto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7C587D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7C587D">
              <w:rPr>
                <w:sz w:val="20"/>
                <w:lang w:val="en-GB" w:eastAsia="lt-LT"/>
              </w:rPr>
              <w:t>2</w:t>
            </w:r>
            <w:r w:rsidRPr="00B51264">
              <w:rPr>
                <w:sz w:val="20"/>
                <w:lang w:eastAsia="lt-LT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317E">
            <w:pPr>
              <w:spacing w:line="240" w:lineRule="atLeast"/>
              <w:ind w:left="291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Standartinio pensijų anuiteto su garantuojamu mokėjimo laikotarpiu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  <w:r w:rsidR="007C587D">
              <w:rPr>
                <w:sz w:val="20"/>
                <w:lang w:eastAsia="lt-LT"/>
              </w:rPr>
              <w:t>3</w:t>
            </w:r>
            <w:r w:rsidRPr="00B51264">
              <w:rPr>
                <w:sz w:val="20"/>
                <w:lang w:eastAsia="lt-LT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993384">
            <w:pPr>
              <w:spacing w:line="240" w:lineRule="atLeast"/>
              <w:ind w:left="291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Atidėtojo pensijų anuiteto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B.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PAGRINDINĖS VEIKLOS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142A62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TECHNINIŲ ATIDĖJINIŲ VERTĖS PASIKEITIMAS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Pr="00B51264">
              <w:rPr>
                <w:sz w:val="20"/>
                <w:lang w:val="en-GB" w:eastAsia="lt-LT"/>
              </w:rPr>
              <w:t>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9002CB">
            <w:pPr>
              <w:spacing w:line="240" w:lineRule="atLeast"/>
              <w:ind w:left="299" w:hanging="141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Pensijų anuitetų padengimo techninio atidėjinio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I.1.1.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8E1D30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>Standartinio</w:t>
            </w:r>
            <w:r w:rsidR="00E370BC">
              <w:rPr>
                <w:i/>
                <w:sz w:val="20"/>
                <w:lang w:eastAsia="lt-LT"/>
              </w:rPr>
              <w:t xml:space="preserve"> pensijų anuitet</w:t>
            </w:r>
            <w:r w:rsidR="008E1D30">
              <w:rPr>
                <w:i/>
                <w:sz w:val="20"/>
                <w:lang w:eastAsia="lt-LT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I.1.2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21265B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 xml:space="preserve">Standartinio </w:t>
            </w:r>
            <w:r w:rsidR="008E1D30">
              <w:rPr>
                <w:i/>
                <w:sz w:val="20"/>
                <w:lang w:eastAsia="lt-LT"/>
              </w:rPr>
              <w:t xml:space="preserve">pensijų anuiteto </w:t>
            </w:r>
            <w:r w:rsidRPr="00B51264">
              <w:rPr>
                <w:i/>
                <w:sz w:val="20"/>
                <w:lang w:eastAsia="lt-LT"/>
              </w:rPr>
              <w:t>su garantuojamu mokėjimo laikotarpiu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I.1.3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21265B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>Atidėtojo</w:t>
            </w:r>
            <w:r w:rsidR="008E1D30">
              <w:rPr>
                <w:i/>
                <w:sz w:val="20"/>
                <w:lang w:eastAsia="lt-LT"/>
              </w:rPr>
              <w:t xml:space="preserve"> pensijų anuiteto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>I.</w:t>
            </w:r>
            <w:r w:rsidRPr="00B51264">
              <w:rPr>
                <w:sz w:val="20"/>
                <w:lang w:val="en-GB" w:eastAsia="lt-LT"/>
              </w:rPr>
              <w:t>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894E22">
            <w:pPr>
              <w:spacing w:line="240" w:lineRule="atLeast"/>
              <w:ind w:left="299" w:hanging="141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 xml:space="preserve">Vienkartinių įmokų grąžinimo (pelno padalijimo) techninio atidėjinio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I.2.1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9002CB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>Standartinio</w:t>
            </w:r>
            <w:r w:rsidR="00894E22">
              <w:rPr>
                <w:i/>
                <w:sz w:val="20"/>
                <w:lang w:eastAsia="lt-LT"/>
              </w:rPr>
              <w:t xml:space="preserve"> pensijų anuiteto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I.2.2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9002CB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 xml:space="preserve">Standartinio </w:t>
            </w:r>
            <w:r w:rsidR="00894E22">
              <w:rPr>
                <w:i/>
                <w:sz w:val="20"/>
                <w:lang w:eastAsia="lt-LT"/>
              </w:rPr>
              <w:t xml:space="preserve">pensijų anuiteto </w:t>
            </w:r>
            <w:r w:rsidRPr="00B51264">
              <w:rPr>
                <w:i/>
                <w:sz w:val="20"/>
                <w:lang w:eastAsia="lt-LT"/>
              </w:rPr>
              <w:t>su garantuojamu mokėjimo laikotarpiu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I.2.3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9002CB">
            <w:pPr>
              <w:spacing w:line="240" w:lineRule="atLeast"/>
              <w:ind w:left="583"/>
              <w:rPr>
                <w:i/>
                <w:sz w:val="20"/>
                <w:lang w:eastAsia="lt-LT"/>
              </w:rPr>
            </w:pPr>
            <w:r w:rsidRPr="00B51264">
              <w:rPr>
                <w:i/>
                <w:sz w:val="20"/>
                <w:lang w:eastAsia="lt-LT"/>
              </w:rPr>
              <w:t>Atidėtojo</w:t>
            </w:r>
            <w:r w:rsidR="00894E22">
              <w:rPr>
                <w:i/>
                <w:sz w:val="20"/>
                <w:lang w:eastAsia="lt-LT"/>
              </w:rPr>
              <w:t xml:space="preserve"> pensijų anuiteto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6F" w:rsidRPr="00B51264" w:rsidRDefault="007C587D" w:rsidP="00112B52">
            <w:pPr>
              <w:spacing w:line="240" w:lineRule="atLeast"/>
              <w:rPr>
                <w:sz w:val="20"/>
                <w:lang w:val="en-US" w:eastAsia="lt-LT"/>
              </w:rPr>
            </w:pPr>
            <w:r>
              <w:rPr>
                <w:sz w:val="20"/>
                <w:lang w:eastAsia="lt-LT"/>
              </w:rPr>
              <w:t xml:space="preserve">PENSIJŲ </w:t>
            </w:r>
            <w:r w:rsidR="00A1376F" w:rsidRPr="00B51264">
              <w:rPr>
                <w:sz w:val="20"/>
                <w:lang w:eastAsia="lt-LT"/>
              </w:rPr>
              <w:t xml:space="preserve">ANUITETŲ IŠMOKŲ SĄNAUDOS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21265B">
            <w:pPr>
              <w:spacing w:line="240" w:lineRule="atLeast"/>
              <w:ind w:left="150"/>
              <w:rPr>
                <w:sz w:val="20"/>
                <w:lang w:val="en-GB" w:eastAsia="lt-LT"/>
              </w:rPr>
            </w:pPr>
            <w:r w:rsidRPr="00B51264">
              <w:rPr>
                <w:sz w:val="20"/>
                <w:lang w:eastAsia="lt-LT"/>
              </w:rPr>
              <w:t xml:space="preserve">Standartinio pensijų anuiteto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21265B">
            <w:pPr>
              <w:spacing w:line="240" w:lineRule="atLeast"/>
              <w:ind w:left="15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Standartinio pensijų anuiteto su garantuojamu mokėjimo laikotarpiu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A1376F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II.3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21265B">
            <w:pPr>
              <w:spacing w:line="240" w:lineRule="atLeast"/>
              <w:ind w:left="150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 xml:space="preserve">Atidėtojo pensijų anuiteto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6F" w:rsidRPr="00B51264" w:rsidRDefault="00A1376F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I</w:t>
            </w:r>
            <w:r>
              <w:rPr>
                <w:sz w:val="20"/>
                <w:lang w:eastAsia="lt-LT"/>
              </w:rPr>
              <w:t>II</w:t>
            </w:r>
            <w:r w:rsidRPr="00B51264">
              <w:rPr>
                <w:sz w:val="20"/>
                <w:lang w:eastAsia="lt-LT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CF5EC3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VALDYMO IR ADMINISTRAVIMO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</w:t>
            </w:r>
            <w:r w:rsidRPr="00B51264">
              <w:rPr>
                <w:sz w:val="20"/>
                <w:lang w:eastAsia="lt-LT"/>
              </w:rPr>
              <w:t>V.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sz w:val="20"/>
                <w:lang w:eastAsia="lt-LT"/>
              </w:rPr>
              <w:t>KITOS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lastRenderedPageBreak/>
              <w:t>C.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PAGRINDINĖS VEIKLOS PERVIRŠIS AR DEFICITAS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D.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/>
                <w:bCs/>
                <w:sz w:val="20"/>
                <w:lang w:eastAsia="lt-LT"/>
              </w:rPr>
              <w:t>FINANSINĖS IR INVESTICINĖS VEIKLOS REZULTATAS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B51264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FINANSINĖS IR INVESTICINĖS VEIKLOS PAJAMOS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I.1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BE6CC3" w:rsidP="00CF5EC3">
            <w:pPr>
              <w:spacing w:line="240" w:lineRule="atLeast"/>
              <w:ind w:firstLine="92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 xml:space="preserve"> </w:t>
            </w:r>
            <w:r w:rsidR="001D2D99" w:rsidRPr="00B51264">
              <w:rPr>
                <w:bCs/>
                <w:sz w:val="20"/>
                <w:lang w:eastAsia="lt-LT"/>
              </w:rPr>
              <w:t>Finansinio turto tikrosios vertės padidėjimas</w:t>
            </w:r>
            <w:r w:rsidR="001D2D99" w:rsidRPr="00142A62">
              <w:rPr>
                <w:bCs/>
                <w:sz w:val="20"/>
                <w:lang w:eastAsia="lt-LT"/>
              </w:rPr>
              <w:t xml:space="preserve"> ir perleidimo pel</w:t>
            </w:r>
            <w:r w:rsidR="001D2D99" w:rsidRPr="00B51264">
              <w:rPr>
                <w:bCs/>
                <w:sz w:val="20"/>
                <w:lang w:eastAsia="lt-LT"/>
              </w:rPr>
              <w:t>nas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I.2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993384">
            <w:pPr>
              <w:spacing w:line="240" w:lineRule="atLeast"/>
              <w:ind w:firstLine="150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Palūkanų pajamos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I.3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993384">
            <w:pPr>
              <w:spacing w:line="240" w:lineRule="atLeast"/>
              <w:ind w:firstLine="150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Kitos finansinės ir investicinės veiklos pajamos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II.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CF5EC3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FINANSINĖS IR INVESTICINĖS VEIKLOS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II.1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BE6CC3" w:rsidP="00CF5EC3">
            <w:pPr>
              <w:spacing w:line="240" w:lineRule="atLeast"/>
              <w:ind w:firstLine="92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 xml:space="preserve"> </w:t>
            </w:r>
            <w:r w:rsidR="001D2D99" w:rsidRPr="00B51264">
              <w:rPr>
                <w:bCs/>
                <w:sz w:val="20"/>
                <w:lang w:eastAsia="lt-LT"/>
              </w:rPr>
              <w:t>Finansinio turto tikrosios vertės sumažėjimas ir perleidimo nuostolis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II.2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993384">
            <w:pPr>
              <w:spacing w:line="240" w:lineRule="atLeast"/>
              <w:ind w:firstLine="150"/>
              <w:rPr>
                <w:bCs/>
                <w:sz w:val="20"/>
                <w:lang w:eastAsia="lt-LT"/>
              </w:rPr>
            </w:pPr>
            <w:r w:rsidRPr="00B51264">
              <w:rPr>
                <w:bCs/>
                <w:sz w:val="20"/>
                <w:lang w:eastAsia="lt-LT"/>
              </w:rPr>
              <w:t>Finansinio turto nuvertėjimo ir nurašymo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B51264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II.3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B51264" w:rsidRDefault="001D2D99" w:rsidP="00993384">
            <w:pPr>
              <w:spacing w:line="240" w:lineRule="atLeast"/>
              <w:ind w:firstLine="150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Palūkanų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B51264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3F39C5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2529CE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II.4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3F39C5" w:rsidRDefault="001D2D99" w:rsidP="00993384">
            <w:pPr>
              <w:spacing w:line="240" w:lineRule="atLeast"/>
              <w:ind w:firstLine="150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Kitos finansinės ir investicinės veiklos sąnaudos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3F39C5" w:rsidTr="003F39C5">
        <w:trPr>
          <w:trHeight w:val="3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E.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3F39C5" w:rsidRDefault="001D2D99" w:rsidP="00CF5EC3">
            <w:pPr>
              <w:spacing w:line="240" w:lineRule="atLeast"/>
              <w:rPr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APSKAITOS POLITIKOS KEITIMO IR ESMINIŲ APSKAITOS KLAIDŲ TAISYMO ĮTAKA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  <w:tr w:rsidR="001D2D99" w:rsidRPr="003F39C5" w:rsidTr="003F39C5">
        <w:trPr>
          <w:trHeight w:val="60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3F39C5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F.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99" w:rsidRPr="003F39C5" w:rsidRDefault="001D2D99" w:rsidP="00140245">
            <w:pPr>
              <w:spacing w:line="240" w:lineRule="atLeast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GRYNASIS PERVIRŠIS AR DEFICITAS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D99" w:rsidRPr="003F39C5" w:rsidRDefault="001D2D99" w:rsidP="00140245">
            <w:pPr>
              <w:spacing w:line="240" w:lineRule="atLeast"/>
              <w:ind w:firstLine="60"/>
              <w:rPr>
                <w:sz w:val="20"/>
                <w:lang w:eastAsia="lt-LT"/>
              </w:rPr>
            </w:pPr>
          </w:p>
        </w:tc>
      </w:tr>
    </w:tbl>
    <w:p w:rsidR="00D13B29" w:rsidRDefault="00D13B29" w:rsidP="00140245">
      <w:pPr>
        <w:spacing w:line="240" w:lineRule="atLeast"/>
      </w:pPr>
    </w:p>
    <w:p w:rsidR="007A69BE" w:rsidRPr="003F39C5" w:rsidRDefault="007A69BE" w:rsidP="00CF5EC3">
      <w:pPr>
        <w:spacing w:line="240" w:lineRule="atLeast"/>
        <w:jc w:val="center"/>
        <w:sectPr w:rsidR="007A69BE" w:rsidRPr="003F39C5" w:rsidSect="003927E4">
          <w:pgSz w:w="16838" w:h="11906" w:orient="landscape"/>
          <w:pgMar w:top="1440" w:right="1077" w:bottom="1134" w:left="1077" w:header="567" w:footer="567" w:gutter="0"/>
          <w:cols w:space="1296"/>
          <w:docGrid w:linePitch="360"/>
        </w:sectPr>
      </w:pPr>
      <w:r>
        <w:t>______________</w:t>
      </w:r>
      <w:r w:rsidR="00BE6CC3">
        <w:t>_________</w:t>
      </w:r>
      <w:r>
        <w:t>__</w:t>
      </w:r>
    </w:p>
    <w:p w:rsidR="00D13B29" w:rsidRPr="003F39C5" w:rsidRDefault="00D13B29" w:rsidP="00CF5EC3">
      <w:pPr>
        <w:autoSpaceDE w:val="0"/>
        <w:autoSpaceDN w:val="0"/>
        <w:adjustRightInd w:val="0"/>
        <w:jc w:val="center"/>
        <w:rPr>
          <w:b/>
          <w:lang w:val="en-GB"/>
        </w:rPr>
      </w:pPr>
      <w:r w:rsidRPr="003F39C5">
        <w:rPr>
          <w:b/>
        </w:rPr>
        <w:lastRenderedPageBreak/>
        <w:t>GRYNOJO TURTO POKYČIŲ ATASKAITA</w:t>
      </w:r>
    </w:p>
    <w:p w:rsidR="00D13B29" w:rsidRPr="00142A62" w:rsidRDefault="00D13B29" w:rsidP="00CF5EC3">
      <w:pPr>
        <w:jc w:val="center"/>
        <w:rPr>
          <w:b/>
          <w:bCs/>
          <w:szCs w:val="24"/>
          <w:lang w:eastAsia="lt-LT"/>
        </w:rPr>
      </w:pPr>
      <w:r w:rsidRPr="00142A62">
        <w:rPr>
          <w:b/>
          <w:bCs/>
          <w:szCs w:val="24"/>
          <w:lang w:eastAsia="lt-LT"/>
        </w:rPr>
        <w:t>PAGAL 20</w:t>
      </w:r>
      <w:r w:rsidRPr="00CF5EC3">
        <w:rPr>
          <w:bCs/>
          <w:szCs w:val="24"/>
          <w:lang w:eastAsia="lt-LT"/>
        </w:rPr>
        <w:t>_____</w:t>
      </w:r>
      <w:r w:rsidR="00BE6CC3">
        <w:rPr>
          <w:bCs/>
          <w:szCs w:val="24"/>
          <w:lang w:eastAsia="lt-LT"/>
        </w:rPr>
        <w:t xml:space="preserve"> </w:t>
      </w:r>
      <w:r w:rsidRPr="00142A62">
        <w:rPr>
          <w:b/>
          <w:bCs/>
          <w:szCs w:val="24"/>
          <w:lang w:eastAsia="lt-LT"/>
        </w:rPr>
        <w:t>M.</w:t>
      </w:r>
      <w:r w:rsidR="00BE6CC3">
        <w:rPr>
          <w:b/>
          <w:bCs/>
          <w:szCs w:val="24"/>
          <w:lang w:eastAsia="lt-LT"/>
        </w:rPr>
        <w:t xml:space="preserve"> </w:t>
      </w:r>
      <w:r w:rsidRPr="00CF5EC3">
        <w:rPr>
          <w:bCs/>
          <w:szCs w:val="24"/>
          <w:lang w:eastAsia="lt-LT"/>
        </w:rPr>
        <w:t>______</w:t>
      </w:r>
      <w:r w:rsidR="00BE6CC3">
        <w:rPr>
          <w:bCs/>
          <w:szCs w:val="24"/>
          <w:lang w:eastAsia="lt-LT"/>
        </w:rPr>
        <w:t xml:space="preserve">__________ </w:t>
      </w:r>
      <w:r w:rsidRPr="00142A62">
        <w:rPr>
          <w:b/>
          <w:bCs/>
          <w:szCs w:val="24"/>
          <w:lang w:eastAsia="lt-LT"/>
        </w:rPr>
        <w:t>D. DUOMENIS</w:t>
      </w:r>
    </w:p>
    <w:p w:rsidR="00D13B29" w:rsidRPr="00B51264" w:rsidRDefault="00D13B29" w:rsidP="00CF5EC3">
      <w:pPr>
        <w:tabs>
          <w:tab w:val="left" w:pos="913"/>
          <w:tab w:val="left" w:pos="6320"/>
          <w:tab w:val="left" w:pos="9372"/>
          <w:tab w:val="left" w:pos="10344"/>
          <w:tab w:val="left" w:pos="11584"/>
        </w:tabs>
        <w:jc w:val="center"/>
        <w:rPr>
          <w:szCs w:val="24"/>
          <w:lang w:eastAsia="lt-LT"/>
        </w:rPr>
      </w:pPr>
    </w:p>
    <w:p w:rsidR="00140245" w:rsidRPr="003F39C5" w:rsidRDefault="00D13B29" w:rsidP="00CF5EC3">
      <w:pPr>
        <w:tabs>
          <w:tab w:val="left" w:pos="913"/>
          <w:tab w:val="left" w:pos="6320"/>
        </w:tabs>
        <w:ind w:right="543"/>
        <w:jc w:val="right"/>
      </w:pPr>
      <w:r w:rsidRPr="003F39C5">
        <w:rPr>
          <w:i/>
          <w:iCs/>
          <w:sz w:val="20"/>
          <w:lang w:eastAsia="lt-LT"/>
        </w:rPr>
        <w:t>Pateikimo valiuta ir tikslumas: eurais</w:t>
      </w:r>
    </w:p>
    <w:tbl>
      <w:tblPr>
        <w:tblW w:w="8595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4721"/>
        <w:gridCol w:w="992"/>
        <w:gridCol w:w="2268"/>
      </w:tblGrid>
      <w:tr w:rsidR="00EC0F46" w:rsidRPr="003F39C5" w:rsidTr="00EC0F46">
        <w:trPr>
          <w:trHeight w:val="1630"/>
          <w:tblHeader/>
        </w:trPr>
        <w:tc>
          <w:tcPr>
            <w:tcW w:w="614" w:type="dxa"/>
            <w:vAlign w:val="center"/>
          </w:tcPr>
          <w:p w:rsidR="00EC0F46" w:rsidRPr="003F39C5" w:rsidRDefault="00EC0F46" w:rsidP="00D13B29">
            <w:pPr>
              <w:pStyle w:val="Pagrindinistekstas"/>
              <w:spacing w:line="240" w:lineRule="atLeast"/>
              <w:ind w:right="-113"/>
              <w:jc w:val="center"/>
              <w:rPr>
                <w:b/>
                <w:sz w:val="20"/>
                <w:szCs w:val="20"/>
              </w:rPr>
            </w:pPr>
            <w:r w:rsidRPr="003F39C5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4721" w:type="dxa"/>
            <w:vAlign w:val="center"/>
          </w:tcPr>
          <w:p w:rsidR="00EC0F46" w:rsidRPr="003F39C5" w:rsidRDefault="00EC0F46" w:rsidP="00D13B29">
            <w:pPr>
              <w:pStyle w:val="Pagrindinistekstas"/>
              <w:spacing w:line="240" w:lineRule="atLeast"/>
              <w:ind w:right="-113"/>
              <w:jc w:val="center"/>
              <w:rPr>
                <w:b/>
                <w:sz w:val="20"/>
                <w:szCs w:val="20"/>
              </w:rPr>
            </w:pPr>
            <w:r w:rsidRPr="003F39C5">
              <w:rPr>
                <w:b/>
                <w:sz w:val="20"/>
                <w:szCs w:val="20"/>
              </w:rPr>
              <w:t>Straipsniai</w:t>
            </w:r>
          </w:p>
        </w:tc>
        <w:tc>
          <w:tcPr>
            <w:tcW w:w="992" w:type="dxa"/>
            <w:vAlign w:val="center"/>
          </w:tcPr>
          <w:p w:rsidR="00EC0F46" w:rsidRPr="003F39C5" w:rsidRDefault="00EC0F46" w:rsidP="00EC0F46">
            <w:pPr>
              <w:pStyle w:val="Pagrindinistekstas"/>
              <w:spacing w:line="240" w:lineRule="atLeast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3F39C5">
              <w:rPr>
                <w:b/>
                <w:sz w:val="20"/>
                <w:szCs w:val="20"/>
              </w:rPr>
              <w:t>Pastabos Nr.</w:t>
            </w:r>
          </w:p>
        </w:tc>
        <w:tc>
          <w:tcPr>
            <w:tcW w:w="2268" w:type="dxa"/>
            <w:vAlign w:val="center"/>
          </w:tcPr>
          <w:p w:rsidR="00EC0F46" w:rsidRPr="003F39C5" w:rsidRDefault="00EC0F46" w:rsidP="00D13B29">
            <w:pPr>
              <w:suppressAutoHyphens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Iš viso</w:t>
            </w:r>
          </w:p>
        </w:tc>
      </w:tr>
      <w:tr w:rsidR="00EC0F46" w:rsidRPr="003F39C5" w:rsidTr="00EC0F46">
        <w:trPr>
          <w:trHeight w:val="187"/>
          <w:tblHeader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1</w:t>
            </w:r>
          </w:p>
        </w:tc>
        <w:tc>
          <w:tcPr>
            <w:tcW w:w="4721" w:type="dxa"/>
            <w:tcBorders>
              <w:bottom w:val="single" w:sz="4" w:space="0" w:color="auto"/>
            </w:tcBorders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C0F46" w:rsidRPr="003F39C5" w:rsidRDefault="00EC0F46" w:rsidP="00D13B29">
            <w:pPr>
              <w:suppressAutoHyphens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4</w:t>
            </w:r>
          </w:p>
        </w:tc>
      </w:tr>
      <w:tr w:rsidR="00EC0F46" w:rsidRPr="003F39C5" w:rsidTr="00EC0F46">
        <w:trPr>
          <w:trHeight w:val="187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1.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EC0F46" w:rsidRPr="003F39C5" w:rsidRDefault="00EC0F46" w:rsidP="002C32B1">
            <w:pPr>
              <w:pStyle w:val="Pagrindinistekstas"/>
              <w:spacing w:before="0" w:beforeAutospacing="0" w:after="0" w:afterAutospacing="0" w:line="240" w:lineRule="atLeast"/>
              <w:ind w:right="-113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Likutis 20</w:t>
            </w:r>
            <w:r w:rsidR="00BE6CC3">
              <w:rPr>
                <w:sz w:val="20"/>
                <w:szCs w:val="20"/>
              </w:rPr>
              <w:t>___</w:t>
            </w:r>
            <w:r w:rsidRPr="003F39C5">
              <w:rPr>
                <w:sz w:val="20"/>
                <w:szCs w:val="20"/>
              </w:rPr>
              <w:t xml:space="preserve"> m. gruodžio 31 d.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C0F46" w:rsidRPr="003F39C5" w:rsidRDefault="00EC0F46" w:rsidP="00D13B29">
            <w:pPr>
              <w:suppressAutoHyphens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187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2.</w:t>
            </w:r>
          </w:p>
        </w:tc>
        <w:tc>
          <w:tcPr>
            <w:tcW w:w="4721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 xml:space="preserve">Ataskaitinio laikotarpio grynasis perviršis ar deficitas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EC0F46" w:rsidRPr="003F39C5" w:rsidRDefault="00EC0F46" w:rsidP="00D13B29">
            <w:pPr>
              <w:suppressAutoHyphens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187"/>
        </w:trPr>
        <w:tc>
          <w:tcPr>
            <w:tcW w:w="614" w:type="dxa"/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3.</w:t>
            </w:r>
          </w:p>
        </w:tc>
        <w:tc>
          <w:tcPr>
            <w:tcW w:w="4721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Likutis 20</w:t>
            </w:r>
            <w:r w:rsidR="00BE6CC3">
              <w:rPr>
                <w:sz w:val="20"/>
                <w:szCs w:val="20"/>
              </w:rPr>
              <w:t>___</w:t>
            </w:r>
            <w:r w:rsidRPr="003F39C5">
              <w:rPr>
                <w:sz w:val="20"/>
                <w:szCs w:val="20"/>
              </w:rPr>
              <w:t xml:space="preserve"> m. gruodžio 31 d.</w:t>
            </w:r>
          </w:p>
        </w:tc>
        <w:tc>
          <w:tcPr>
            <w:tcW w:w="992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EC0F46" w:rsidRPr="003F39C5" w:rsidRDefault="00EC0F46" w:rsidP="00D13B29">
            <w:pPr>
              <w:suppressAutoHyphens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187"/>
        </w:trPr>
        <w:tc>
          <w:tcPr>
            <w:tcW w:w="614" w:type="dxa"/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4.</w:t>
            </w:r>
          </w:p>
        </w:tc>
        <w:tc>
          <w:tcPr>
            <w:tcW w:w="4721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 xml:space="preserve">Ataskaitinio laikotarpio grynasis perviršis ar deficitas </w:t>
            </w:r>
          </w:p>
        </w:tc>
        <w:tc>
          <w:tcPr>
            <w:tcW w:w="992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</w:pPr>
          </w:p>
        </w:tc>
        <w:tc>
          <w:tcPr>
            <w:tcW w:w="2268" w:type="dxa"/>
            <w:vAlign w:val="center"/>
          </w:tcPr>
          <w:p w:rsidR="00EC0F46" w:rsidRPr="003F39C5" w:rsidRDefault="00EC0F46" w:rsidP="00D13B29">
            <w:pPr>
              <w:suppressAutoHyphens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187"/>
        </w:trPr>
        <w:tc>
          <w:tcPr>
            <w:tcW w:w="614" w:type="dxa"/>
            <w:vAlign w:val="center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jc w:val="center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5.</w:t>
            </w:r>
          </w:p>
        </w:tc>
        <w:tc>
          <w:tcPr>
            <w:tcW w:w="4721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  <w:ind w:right="-113"/>
              <w:rPr>
                <w:sz w:val="20"/>
                <w:szCs w:val="20"/>
              </w:rPr>
            </w:pPr>
            <w:r w:rsidRPr="003F39C5">
              <w:rPr>
                <w:sz w:val="20"/>
                <w:szCs w:val="20"/>
              </w:rPr>
              <w:t>Likutis 20</w:t>
            </w:r>
            <w:r w:rsidR="00BE6CC3">
              <w:rPr>
                <w:sz w:val="20"/>
                <w:szCs w:val="20"/>
              </w:rPr>
              <w:t>___</w:t>
            </w:r>
            <w:r w:rsidRPr="003F39C5">
              <w:rPr>
                <w:sz w:val="20"/>
                <w:szCs w:val="20"/>
              </w:rPr>
              <w:t xml:space="preserve"> m. gruodžio 31 d.</w:t>
            </w:r>
          </w:p>
        </w:tc>
        <w:tc>
          <w:tcPr>
            <w:tcW w:w="992" w:type="dxa"/>
          </w:tcPr>
          <w:p w:rsidR="00EC0F46" w:rsidRPr="003F39C5" w:rsidRDefault="00EC0F46" w:rsidP="00D13B29">
            <w:pPr>
              <w:pStyle w:val="Pagrindinistekstas"/>
              <w:spacing w:before="0" w:beforeAutospacing="0" w:after="0" w:afterAutospacing="0" w:line="240" w:lineRule="atLeast"/>
            </w:pPr>
          </w:p>
        </w:tc>
        <w:tc>
          <w:tcPr>
            <w:tcW w:w="2268" w:type="dxa"/>
            <w:vAlign w:val="center"/>
          </w:tcPr>
          <w:p w:rsidR="00EC0F46" w:rsidRPr="003F39C5" w:rsidRDefault="00EC0F46" w:rsidP="00D13B29">
            <w:pPr>
              <w:suppressAutoHyphens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</w:tbl>
    <w:p w:rsidR="00BE6CC3" w:rsidRDefault="00BE6CC3" w:rsidP="00C358BF">
      <w:pPr>
        <w:spacing w:line="240" w:lineRule="atLeast"/>
        <w:ind w:left="2592" w:firstLine="1296"/>
      </w:pPr>
    </w:p>
    <w:p w:rsidR="00D13B29" w:rsidRPr="003F39C5" w:rsidRDefault="00BE6CC3" w:rsidP="00CF5EC3">
      <w:pPr>
        <w:spacing w:line="240" w:lineRule="atLeast"/>
        <w:ind w:left="2592" w:hanging="2592"/>
        <w:jc w:val="center"/>
        <w:sectPr w:rsidR="00D13B29" w:rsidRPr="003F39C5" w:rsidSect="00D13B29">
          <w:pgSz w:w="11906" w:h="16838"/>
          <w:pgMar w:top="1077" w:right="1134" w:bottom="1077" w:left="1440" w:header="567" w:footer="567" w:gutter="0"/>
          <w:cols w:space="1296"/>
          <w:docGrid w:linePitch="360"/>
        </w:sectPr>
      </w:pPr>
      <w:r>
        <w:t>______</w:t>
      </w:r>
      <w:r w:rsidR="00121CA0">
        <w:t>________________</w:t>
      </w:r>
    </w:p>
    <w:p w:rsidR="00140245" w:rsidRPr="003F39C5" w:rsidRDefault="00140245" w:rsidP="00CF5EC3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lastRenderedPageBreak/>
        <w:t>PINIGŲ SRAUTŲ ATASKAITA</w:t>
      </w:r>
    </w:p>
    <w:p w:rsidR="00140245" w:rsidRPr="003F39C5" w:rsidRDefault="00140245" w:rsidP="00CF5EC3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t>PAGAL 20</w:t>
      </w:r>
      <w:r w:rsidRPr="00CF5EC3">
        <w:rPr>
          <w:bCs/>
          <w:szCs w:val="24"/>
          <w:lang w:eastAsia="lt-LT"/>
        </w:rPr>
        <w:t>_____</w:t>
      </w:r>
      <w:r w:rsidR="00BE6CC3">
        <w:rPr>
          <w:b/>
          <w:bCs/>
          <w:szCs w:val="24"/>
          <w:lang w:eastAsia="lt-LT"/>
        </w:rPr>
        <w:t xml:space="preserve"> </w:t>
      </w:r>
      <w:r w:rsidRPr="003F39C5">
        <w:rPr>
          <w:b/>
          <w:bCs/>
          <w:szCs w:val="24"/>
          <w:lang w:eastAsia="lt-LT"/>
        </w:rPr>
        <w:t>M.</w:t>
      </w:r>
      <w:r w:rsidR="00BE6CC3">
        <w:rPr>
          <w:b/>
          <w:bCs/>
          <w:szCs w:val="24"/>
          <w:lang w:eastAsia="lt-LT"/>
        </w:rPr>
        <w:t xml:space="preserve"> </w:t>
      </w:r>
      <w:r w:rsidRPr="00CF5EC3">
        <w:rPr>
          <w:bCs/>
          <w:szCs w:val="24"/>
          <w:lang w:eastAsia="lt-LT"/>
        </w:rPr>
        <w:t>_____</w:t>
      </w:r>
      <w:r w:rsidR="00BE6CC3" w:rsidRPr="00CF5EC3">
        <w:rPr>
          <w:bCs/>
          <w:szCs w:val="24"/>
          <w:lang w:eastAsia="lt-LT"/>
        </w:rPr>
        <w:t>___________</w:t>
      </w:r>
      <w:r w:rsidRPr="00CF5EC3">
        <w:rPr>
          <w:bCs/>
          <w:szCs w:val="24"/>
          <w:lang w:eastAsia="lt-LT"/>
        </w:rPr>
        <w:t>_</w:t>
      </w:r>
      <w:r w:rsidR="00BE6CC3">
        <w:rPr>
          <w:b/>
          <w:bCs/>
          <w:szCs w:val="24"/>
          <w:lang w:eastAsia="lt-LT"/>
        </w:rPr>
        <w:t xml:space="preserve"> </w:t>
      </w:r>
      <w:r w:rsidRPr="003F39C5">
        <w:rPr>
          <w:b/>
          <w:bCs/>
          <w:szCs w:val="24"/>
          <w:lang w:eastAsia="lt-LT"/>
        </w:rPr>
        <w:t>D. DUOMENIS</w:t>
      </w:r>
    </w:p>
    <w:p w:rsidR="00140245" w:rsidRPr="003F39C5" w:rsidRDefault="00140245" w:rsidP="00CF5EC3">
      <w:pPr>
        <w:tabs>
          <w:tab w:val="left" w:pos="726"/>
          <w:tab w:val="left" w:pos="4148"/>
          <w:tab w:val="left" w:pos="7113"/>
          <w:tab w:val="left" w:pos="8031"/>
          <w:tab w:val="left" w:pos="9026"/>
          <w:tab w:val="left" w:pos="10265"/>
        </w:tabs>
        <w:suppressAutoHyphens/>
        <w:jc w:val="center"/>
        <w:textAlignment w:val="baseline"/>
        <w:rPr>
          <w:b/>
          <w:bCs/>
          <w:sz w:val="20"/>
          <w:lang w:eastAsia="lt-LT"/>
        </w:rPr>
      </w:pPr>
    </w:p>
    <w:p w:rsidR="00140245" w:rsidRPr="003F39C5" w:rsidRDefault="00140245" w:rsidP="00CF5EC3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5953"/>
        <w:gridCol w:w="1134"/>
        <w:gridCol w:w="1701"/>
        <w:gridCol w:w="1701"/>
        <w:gridCol w:w="1701"/>
        <w:gridCol w:w="1701"/>
      </w:tblGrid>
      <w:tr w:rsidR="009002CB" w:rsidRPr="003F39C5" w:rsidTr="002233C0">
        <w:trPr>
          <w:trHeight w:val="960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Straipsniai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CC6267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Pastabos Nr.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CC6267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Ataskaitinis laikotarpis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02CB" w:rsidRPr="003F39C5" w:rsidRDefault="009002CB" w:rsidP="00CC6267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 xml:space="preserve">Ataskaitinio laikotarpio </w:t>
            </w:r>
            <w:r w:rsidR="002D6E68">
              <w:rPr>
                <w:b/>
                <w:bCs/>
                <w:sz w:val="20"/>
                <w:lang w:eastAsia="lt-LT"/>
              </w:rPr>
              <w:t xml:space="preserve">patvirtintas </w:t>
            </w:r>
            <w:r w:rsidR="00EC0F46">
              <w:rPr>
                <w:b/>
                <w:bCs/>
                <w:sz w:val="20"/>
                <w:lang w:eastAsia="lt-LT"/>
              </w:rPr>
              <w:t>biudžetas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CC6267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Praėjęs ataskaitinis laikotarpis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02CB" w:rsidRPr="003F39C5" w:rsidRDefault="009002CB" w:rsidP="00CC6267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Pr</w:t>
            </w:r>
            <w:r w:rsidR="00EC72AE">
              <w:rPr>
                <w:b/>
                <w:bCs/>
                <w:sz w:val="20"/>
                <w:lang w:eastAsia="lt-LT"/>
              </w:rPr>
              <w:t>a</w:t>
            </w:r>
            <w:r w:rsidRPr="003F39C5">
              <w:rPr>
                <w:b/>
                <w:bCs/>
                <w:sz w:val="20"/>
                <w:lang w:eastAsia="lt-LT"/>
              </w:rPr>
              <w:t xml:space="preserve">ėjusio ataskaitinio laikotarpio </w:t>
            </w:r>
            <w:r w:rsidR="002D6E68">
              <w:rPr>
                <w:b/>
                <w:bCs/>
                <w:sz w:val="20"/>
                <w:lang w:eastAsia="lt-LT"/>
              </w:rPr>
              <w:t xml:space="preserve">patvirtintas </w:t>
            </w:r>
            <w:r w:rsidR="00EC0F46">
              <w:rPr>
                <w:b/>
                <w:bCs/>
                <w:sz w:val="20"/>
                <w:lang w:eastAsia="lt-LT"/>
              </w:rPr>
              <w:t>biudžetas</w:t>
            </w:r>
          </w:p>
        </w:tc>
      </w:tr>
      <w:tr w:rsidR="009002CB" w:rsidRPr="00BE6CC3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CF5EC3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CF5EC3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CF5EC3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CF5EC3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CF5EC3" w:rsidRDefault="000524EA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CF5EC3" w:rsidRDefault="000524EA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CF5EC3" w:rsidRDefault="000524EA" w:rsidP="00140245">
            <w:pPr>
              <w:suppressAutoHyphens/>
              <w:spacing w:line="240" w:lineRule="atLeast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CF5EC3">
              <w:rPr>
                <w:bCs/>
                <w:sz w:val="20"/>
                <w:lang w:eastAsia="lt-LT"/>
              </w:rPr>
              <w:t>7</w:t>
            </w: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A.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PAGRINDINĖS VEIKLOS PINIGŲ SRAUTAI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ĮPLAUKOS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993384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75607" w:rsidP="00C81462">
            <w:pPr>
              <w:suppressAutoHyphens/>
              <w:spacing w:line="240" w:lineRule="atLeast"/>
              <w:ind w:left="179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</w:t>
            </w:r>
            <w:r w:rsidR="009002CB" w:rsidRPr="003F39C5">
              <w:rPr>
                <w:sz w:val="20"/>
                <w:lang w:eastAsia="lt-LT"/>
              </w:rPr>
              <w:t xml:space="preserve">š </w:t>
            </w:r>
            <w:r w:rsidR="00C81462" w:rsidRPr="003F39C5">
              <w:rPr>
                <w:sz w:val="20"/>
                <w:lang w:eastAsia="lt-LT"/>
              </w:rPr>
              <w:t>pensijų kaupimo bendrovių gautos sumos (įmokos)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C81462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462" w:rsidRPr="003F39C5" w:rsidRDefault="00C81462" w:rsidP="00993384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val="en-GB" w:eastAsia="lt-LT"/>
              </w:rPr>
            </w:pPr>
            <w:r w:rsidRPr="003F39C5">
              <w:rPr>
                <w:sz w:val="20"/>
                <w:lang w:eastAsia="lt-LT"/>
              </w:rPr>
              <w:t>I.</w:t>
            </w:r>
            <w:r w:rsidRPr="003F39C5">
              <w:rPr>
                <w:sz w:val="20"/>
                <w:lang w:val="en-GB" w:eastAsia="lt-LT"/>
              </w:rPr>
              <w:t>1.1.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462" w:rsidRPr="003F39C5" w:rsidRDefault="00975607" w:rsidP="009002CB">
            <w:pPr>
              <w:spacing w:line="240" w:lineRule="atLeast"/>
              <w:ind w:left="583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</w:t>
            </w:r>
            <w:r w:rsidR="004E466A">
              <w:rPr>
                <w:sz w:val="20"/>
                <w:lang w:eastAsia="lt-LT"/>
              </w:rPr>
              <w:t xml:space="preserve">nvestavimui ir </w:t>
            </w:r>
            <w:r w:rsidR="00C81462" w:rsidRPr="003F39C5">
              <w:rPr>
                <w:sz w:val="20"/>
                <w:lang w:eastAsia="lt-LT"/>
              </w:rPr>
              <w:t>išmokoms skirtos lėšos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462" w:rsidRPr="003F39C5" w:rsidRDefault="00C81462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462" w:rsidRPr="003F39C5" w:rsidRDefault="00C81462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1462" w:rsidRPr="003F39C5" w:rsidRDefault="00C81462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462" w:rsidRPr="003F39C5" w:rsidRDefault="00C81462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1462" w:rsidRPr="003F39C5" w:rsidRDefault="00C81462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C81462" w:rsidP="00993384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I.1.2.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75607" w:rsidP="00CF5EC3">
            <w:pPr>
              <w:suppressAutoHyphens/>
              <w:spacing w:line="240" w:lineRule="atLeast"/>
              <w:ind w:left="179" w:firstLine="422"/>
              <w:textAlignment w:val="baseline"/>
              <w:rPr>
                <w:lang w:eastAsia="lt-LT"/>
              </w:rPr>
            </w:pPr>
            <w:r>
              <w:rPr>
                <w:sz w:val="20"/>
                <w:lang w:eastAsia="lt-LT"/>
              </w:rPr>
              <w:t>V</w:t>
            </w:r>
            <w:r w:rsidR="00C81462" w:rsidRPr="003F39C5">
              <w:rPr>
                <w:sz w:val="20"/>
                <w:lang w:eastAsia="lt-LT"/>
              </w:rPr>
              <w:t>aldymui ir administravimui skirtos lėšos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C81462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</w:t>
            </w:r>
            <w:r w:rsidR="00C81462" w:rsidRPr="003F39C5">
              <w:rPr>
                <w:sz w:val="20"/>
                <w:lang w:eastAsia="lt-LT"/>
              </w:rPr>
              <w:t>2</w:t>
            </w:r>
            <w:r w:rsidRPr="003F39C5">
              <w:rPr>
                <w:sz w:val="20"/>
                <w:lang w:eastAsia="lt-LT"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75607" w:rsidP="00140245">
            <w:pPr>
              <w:suppressAutoHyphens/>
              <w:spacing w:line="240" w:lineRule="atLeast"/>
              <w:ind w:left="179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</w:t>
            </w:r>
            <w:r w:rsidR="009002CB" w:rsidRPr="003F39C5">
              <w:rPr>
                <w:sz w:val="20"/>
                <w:lang w:eastAsia="lt-LT"/>
              </w:rPr>
              <w:t>itos įplaukos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040527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IŠ</w:t>
            </w:r>
            <w:r w:rsidR="00040527" w:rsidRPr="003F39C5">
              <w:rPr>
                <w:sz w:val="20"/>
                <w:lang w:eastAsia="lt-LT"/>
              </w:rPr>
              <w:t>LAIDOS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75607" w:rsidP="00140245">
            <w:pPr>
              <w:suppressAutoHyphens/>
              <w:spacing w:line="240" w:lineRule="atLeast"/>
              <w:ind w:left="179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</w:t>
            </w:r>
            <w:r w:rsidR="009002CB" w:rsidRPr="003F39C5">
              <w:rPr>
                <w:sz w:val="20"/>
                <w:lang w:eastAsia="lt-LT"/>
              </w:rPr>
              <w:t>nuitetų išmokų</w:t>
            </w:r>
            <w:r w:rsidR="003A498A">
              <w:rPr>
                <w:sz w:val="20"/>
                <w:lang w:eastAsia="lt-LT"/>
              </w:rPr>
              <w:t xml:space="preserve"> išlaidos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II.1.1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75607" w:rsidP="009002CB">
            <w:pPr>
              <w:spacing w:line="240" w:lineRule="atLeast"/>
              <w:ind w:left="615"/>
              <w:rPr>
                <w:i/>
                <w:sz w:val="20"/>
                <w:lang w:val="en-GB" w:eastAsia="lt-LT"/>
              </w:rPr>
            </w:pPr>
            <w:r>
              <w:rPr>
                <w:i/>
                <w:sz w:val="20"/>
                <w:lang w:eastAsia="lt-LT"/>
              </w:rPr>
              <w:t>S</w:t>
            </w:r>
            <w:r w:rsidR="009002CB" w:rsidRPr="003F39C5">
              <w:rPr>
                <w:i/>
                <w:sz w:val="20"/>
                <w:lang w:eastAsia="lt-LT"/>
              </w:rPr>
              <w:t xml:space="preserve">tandartinio pensijų anuiteto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II.1.2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75607" w:rsidP="009002CB">
            <w:pPr>
              <w:spacing w:line="240" w:lineRule="atLeast"/>
              <w:ind w:left="615"/>
              <w:rPr>
                <w:i/>
                <w:sz w:val="20"/>
                <w:lang w:eastAsia="lt-LT"/>
              </w:rPr>
            </w:pPr>
            <w:r>
              <w:rPr>
                <w:i/>
                <w:sz w:val="20"/>
                <w:lang w:eastAsia="lt-LT"/>
              </w:rPr>
              <w:t>S</w:t>
            </w:r>
            <w:r w:rsidR="009002CB" w:rsidRPr="003F39C5">
              <w:rPr>
                <w:i/>
                <w:sz w:val="20"/>
                <w:lang w:eastAsia="lt-LT"/>
              </w:rPr>
              <w:t xml:space="preserve">tandartinio pensijų anuiteto su garantuojamu mokėjimo laikotarpiu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II.1.3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9002CB">
            <w:pPr>
              <w:spacing w:line="240" w:lineRule="atLeast"/>
              <w:ind w:left="615"/>
              <w:rPr>
                <w:i/>
                <w:sz w:val="20"/>
                <w:lang w:eastAsia="lt-LT"/>
              </w:rPr>
            </w:pPr>
            <w:r w:rsidRPr="003F39C5">
              <w:rPr>
                <w:i/>
                <w:sz w:val="20"/>
                <w:lang w:eastAsia="lt-LT"/>
              </w:rPr>
              <w:t xml:space="preserve">Atidėtojo pensijų anuiteto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D10675" w:rsidP="00D10675">
            <w:pPr>
              <w:suppressAutoHyphens/>
              <w:spacing w:line="240" w:lineRule="atLeast"/>
              <w:ind w:left="179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Valdymo ir administravimo paslaugų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  <w:r w:rsidR="003A498A">
              <w:rPr>
                <w:sz w:val="20"/>
                <w:lang w:eastAsia="lt-LT"/>
              </w:rPr>
              <w:t>3</w:t>
            </w:r>
            <w:r w:rsidRPr="003F39C5">
              <w:rPr>
                <w:sz w:val="20"/>
                <w:lang w:eastAsia="lt-LT"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32F4F" w:rsidP="00040527">
            <w:pPr>
              <w:suppressAutoHyphens/>
              <w:spacing w:line="240" w:lineRule="atLeast"/>
              <w:ind w:left="179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</w:t>
            </w:r>
            <w:r w:rsidR="009002CB" w:rsidRPr="003F39C5">
              <w:rPr>
                <w:sz w:val="20"/>
                <w:lang w:eastAsia="lt-LT"/>
              </w:rPr>
              <w:t>itos iš</w:t>
            </w:r>
            <w:r w:rsidR="00040527" w:rsidRPr="003F39C5">
              <w:rPr>
                <w:sz w:val="20"/>
                <w:lang w:eastAsia="lt-LT"/>
              </w:rPr>
              <w:t>laidos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B.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INVESTICINĖS VEIKLOS PINIGŲ SRAUTAI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Ilgalaikio finansinio turto įsigijimas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00711" w:rsidP="0082652C">
            <w:pPr>
              <w:suppressAutoHyphens/>
              <w:spacing w:line="240" w:lineRule="atLeast"/>
              <w:ind w:firstLine="190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Lietuvos </w:t>
            </w:r>
            <w:r w:rsidR="003F39C5">
              <w:rPr>
                <w:sz w:val="20"/>
                <w:lang w:eastAsia="lt-LT"/>
              </w:rPr>
              <w:t xml:space="preserve">Respublikos </w:t>
            </w:r>
            <w:r w:rsidR="00D10675" w:rsidRPr="003F39C5">
              <w:rPr>
                <w:sz w:val="20"/>
                <w:lang w:eastAsia="lt-LT"/>
              </w:rPr>
              <w:t xml:space="preserve">Vyriausybės vertybinių popierių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D10675">
            <w:pPr>
              <w:suppressAutoHyphens/>
              <w:spacing w:line="240" w:lineRule="atLeast"/>
              <w:ind w:firstLine="190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Kito finansinio turto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9002CB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Ilgalaikio finansinio turto perleidimas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02CB" w:rsidRPr="003F39C5" w:rsidRDefault="009002CB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00711" w:rsidP="0082652C">
            <w:pPr>
              <w:suppressAutoHyphens/>
              <w:spacing w:line="240" w:lineRule="atLeast"/>
              <w:ind w:firstLine="190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Lietuvos</w:t>
            </w:r>
            <w:r w:rsidR="003F39C5">
              <w:rPr>
                <w:sz w:val="20"/>
                <w:lang w:eastAsia="lt-LT"/>
              </w:rPr>
              <w:t xml:space="preserve"> Respublikos</w:t>
            </w:r>
            <w:r w:rsidRPr="003F39C5">
              <w:rPr>
                <w:sz w:val="20"/>
                <w:lang w:eastAsia="lt-LT"/>
              </w:rPr>
              <w:t xml:space="preserve"> </w:t>
            </w:r>
            <w:r w:rsidR="00D10675" w:rsidRPr="003F39C5">
              <w:rPr>
                <w:sz w:val="20"/>
                <w:lang w:eastAsia="lt-LT"/>
              </w:rPr>
              <w:t xml:space="preserve">Vyriausybės vertybinių popierių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3F39C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II.2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8C67E9">
            <w:pPr>
              <w:suppressAutoHyphens/>
              <w:spacing w:line="240" w:lineRule="atLeast"/>
              <w:ind w:firstLine="190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Kito finansinio turto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Terminuotųjų indėlių padidėjimas (sumažėjimas)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B4351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515" w:rsidRPr="003F39C5" w:rsidRDefault="00B43515" w:rsidP="00140245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IV.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3515" w:rsidRPr="003F39C5" w:rsidRDefault="00B4351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Palūkanos ir dividendai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515" w:rsidRPr="003F39C5" w:rsidRDefault="00B4351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515" w:rsidRPr="003F39C5" w:rsidRDefault="00B4351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3515" w:rsidRPr="003F39C5" w:rsidRDefault="00B4351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515" w:rsidRPr="003F39C5" w:rsidRDefault="00B4351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3515" w:rsidRPr="003F39C5" w:rsidRDefault="00B4351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jc w:val="center"/>
              <w:textAlignment w:val="baseline"/>
              <w:rPr>
                <w:lang w:eastAsia="lt-LT"/>
              </w:rPr>
            </w:pPr>
            <w:r w:rsidRPr="003F39C5">
              <w:rPr>
                <w:sz w:val="20"/>
                <w:lang w:eastAsia="lt-LT"/>
              </w:rPr>
              <w:t>V.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Kiti investicinės veiklos pinigų srautai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C.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FINANSINĖS VEIKLOS PINIGŲ SRAUTAI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9002CB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lastRenderedPageBreak/>
              <w:t>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Finansavimo sumos iš valstybės biudžeto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9002CB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EC0F46" w:rsidP="00EC0F46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Gautos paskolos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9002CB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Gautų paskolų grąžinimas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993384">
            <w:pPr>
              <w:suppressAutoHyphens/>
              <w:spacing w:line="240" w:lineRule="atLeast"/>
              <w:jc w:val="center"/>
              <w:textAlignment w:val="baseline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IV.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lang w:eastAsia="lt-LT"/>
              </w:rPr>
            </w:pPr>
            <w:r w:rsidRPr="003F39C5">
              <w:rPr>
                <w:sz w:val="20"/>
                <w:lang w:eastAsia="lt-LT"/>
              </w:rPr>
              <w:t>Kiti finansinės veiklos pinigų srautai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49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jc w:val="center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D.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VALIUTŲ KURSŲ PASIKEITIMO ĮTAKA PINIGŲ IR PINIGŲ EKVIVALENTŲ LIKUČIUI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Pinigų ir pinigų ekvivalentų padidėjimas (sumažėjimas)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Pinigai ir pinigų ekvivalentai ataskaitinio laikotarpio pradžioje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  <w:tr w:rsidR="00D10675" w:rsidRPr="003F39C5" w:rsidTr="002233C0">
        <w:trPr>
          <w:trHeight w:val="2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jc w:val="center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III.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textAlignment w:val="baseline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Pinigai ir pinigų ekvivalentai ataskaitinio laikotarpio pabaigoje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0675" w:rsidRPr="003F39C5" w:rsidRDefault="00D10675" w:rsidP="00140245">
            <w:pPr>
              <w:suppressAutoHyphens/>
              <w:spacing w:line="240" w:lineRule="atLeast"/>
              <w:ind w:firstLine="50"/>
              <w:textAlignment w:val="baseline"/>
              <w:rPr>
                <w:sz w:val="20"/>
                <w:lang w:eastAsia="lt-LT"/>
              </w:rPr>
            </w:pPr>
          </w:p>
        </w:tc>
      </w:tr>
    </w:tbl>
    <w:p w:rsidR="003A498A" w:rsidRDefault="00882F67" w:rsidP="0083020D">
      <w:pPr>
        <w:tabs>
          <w:tab w:val="left" w:pos="913"/>
          <w:tab w:val="left" w:pos="6320"/>
          <w:tab w:val="left" w:pos="9690"/>
        </w:tabs>
        <w:spacing w:line="240" w:lineRule="atLeast"/>
        <w:ind w:left="7513" w:hanging="709"/>
        <w:rPr>
          <w:szCs w:val="24"/>
          <w:lang w:eastAsia="lt-LT"/>
        </w:rPr>
      </w:pPr>
      <w:r>
        <w:rPr>
          <w:szCs w:val="24"/>
          <w:lang w:eastAsia="lt-LT"/>
        </w:rPr>
        <w:tab/>
      </w:r>
    </w:p>
    <w:p w:rsidR="00975607" w:rsidRDefault="003A498A" w:rsidP="00CF5EC3">
      <w:pPr>
        <w:tabs>
          <w:tab w:val="left" w:pos="913"/>
          <w:tab w:val="left" w:pos="6320"/>
          <w:tab w:val="left" w:pos="9690"/>
        </w:tabs>
        <w:spacing w:line="240" w:lineRule="atLeast"/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____________________________</w:t>
      </w:r>
    </w:p>
    <w:p w:rsidR="00975607" w:rsidRDefault="00975607">
      <w:pPr>
        <w:spacing w:after="200" w:line="276" w:lineRule="auto"/>
        <w:rPr>
          <w:szCs w:val="24"/>
          <w:lang w:eastAsia="lt-LT"/>
        </w:rPr>
      </w:pPr>
    </w:p>
    <w:sectPr w:rsidR="00975607" w:rsidSect="00400B8C">
      <w:pgSz w:w="16838" w:h="11906" w:orient="landscape"/>
      <w:pgMar w:top="1440" w:right="1077" w:bottom="1134" w:left="107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B61" w:rsidRDefault="004E4B61" w:rsidP="009002CB">
      <w:r>
        <w:separator/>
      </w:r>
    </w:p>
  </w:endnote>
  <w:endnote w:type="continuationSeparator" w:id="0">
    <w:p w:rsidR="004E4B61" w:rsidRDefault="004E4B61" w:rsidP="0090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B61" w:rsidRDefault="004E4B61" w:rsidP="009002CB">
      <w:r>
        <w:separator/>
      </w:r>
    </w:p>
  </w:footnote>
  <w:footnote w:type="continuationSeparator" w:id="0">
    <w:p w:rsidR="004E4B61" w:rsidRDefault="004E4B61" w:rsidP="00900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64775"/>
    <w:multiLevelType w:val="hybridMultilevel"/>
    <w:tmpl w:val="0F3480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7559E"/>
    <w:multiLevelType w:val="hybridMultilevel"/>
    <w:tmpl w:val="E46A71F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842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45"/>
    <w:rsid w:val="00012214"/>
    <w:rsid w:val="00023EBA"/>
    <w:rsid w:val="000247CF"/>
    <w:rsid w:val="000276C4"/>
    <w:rsid w:val="00040527"/>
    <w:rsid w:val="000524EA"/>
    <w:rsid w:val="000660E2"/>
    <w:rsid w:val="00071735"/>
    <w:rsid w:val="00085238"/>
    <w:rsid w:val="00094F03"/>
    <w:rsid w:val="00095CE7"/>
    <w:rsid w:val="000C4185"/>
    <w:rsid w:val="000D4EB3"/>
    <w:rsid w:val="000E4B2C"/>
    <w:rsid w:val="000E524F"/>
    <w:rsid w:val="000E5890"/>
    <w:rsid w:val="000F600F"/>
    <w:rsid w:val="001129D4"/>
    <w:rsid w:val="00112B52"/>
    <w:rsid w:val="0012133D"/>
    <w:rsid w:val="00121CA0"/>
    <w:rsid w:val="00127108"/>
    <w:rsid w:val="00132D1E"/>
    <w:rsid w:val="00136FBE"/>
    <w:rsid w:val="00140245"/>
    <w:rsid w:val="00142A62"/>
    <w:rsid w:val="0014317E"/>
    <w:rsid w:val="00144AB8"/>
    <w:rsid w:val="00152518"/>
    <w:rsid w:val="0015684E"/>
    <w:rsid w:val="00156BD9"/>
    <w:rsid w:val="00170018"/>
    <w:rsid w:val="001841A1"/>
    <w:rsid w:val="001851CA"/>
    <w:rsid w:val="001874C3"/>
    <w:rsid w:val="00196BB2"/>
    <w:rsid w:val="00197830"/>
    <w:rsid w:val="001A42F0"/>
    <w:rsid w:val="001B46CC"/>
    <w:rsid w:val="001B54F0"/>
    <w:rsid w:val="001B5A36"/>
    <w:rsid w:val="001C05CC"/>
    <w:rsid w:val="001C59BB"/>
    <w:rsid w:val="001D2D99"/>
    <w:rsid w:val="001F22D4"/>
    <w:rsid w:val="002117CD"/>
    <w:rsid w:val="0021265B"/>
    <w:rsid w:val="0022281A"/>
    <w:rsid w:val="002233C0"/>
    <w:rsid w:val="00231232"/>
    <w:rsid w:val="002334F0"/>
    <w:rsid w:val="00235B69"/>
    <w:rsid w:val="00237D90"/>
    <w:rsid w:val="00242753"/>
    <w:rsid w:val="00245DD8"/>
    <w:rsid w:val="002529CE"/>
    <w:rsid w:val="00276E4B"/>
    <w:rsid w:val="0028644D"/>
    <w:rsid w:val="002C0642"/>
    <w:rsid w:val="002C32B1"/>
    <w:rsid w:val="002C3DCF"/>
    <w:rsid w:val="002D6E68"/>
    <w:rsid w:val="002F215F"/>
    <w:rsid w:val="002F282B"/>
    <w:rsid w:val="00300711"/>
    <w:rsid w:val="00300E59"/>
    <w:rsid w:val="00307F37"/>
    <w:rsid w:val="00320334"/>
    <w:rsid w:val="00322BEF"/>
    <w:rsid w:val="00324BF9"/>
    <w:rsid w:val="003473C5"/>
    <w:rsid w:val="003500B4"/>
    <w:rsid w:val="00357176"/>
    <w:rsid w:val="003575B0"/>
    <w:rsid w:val="003607A4"/>
    <w:rsid w:val="00367BD9"/>
    <w:rsid w:val="003813A1"/>
    <w:rsid w:val="00387E8F"/>
    <w:rsid w:val="003924D9"/>
    <w:rsid w:val="003927E4"/>
    <w:rsid w:val="00393249"/>
    <w:rsid w:val="003A498A"/>
    <w:rsid w:val="003B0BC3"/>
    <w:rsid w:val="003C008A"/>
    <w:rsid w:val="003D0B42"/>
    <w:rsid w:val="003D2B3B"/>
    <w:rsid w:val="003E0C08"/>
    <w:rsid w:val="003E719C"/>
    <w:rsid w:val="003E7C4D"/>
    <w:rsid w:val="003F0F41"/>
    <w:rsid w:val="003F39C5"/>
    <w:rsid w:val="00400B8C"/>
    <w:rsid w:val="00401937"/>
    <w:rsid w:val="00410A1A"/>
    <w:rsid w:val="004130B0"/>
    <w:rsid w:val="00420A2A"/>
    <w:rsid w:val="004246F9"/>
    <w:rsid w:val="0043617B"/>
    <w:rsid w:val="004524F3"/>
    <w:rsid w:val="00453801"/>
    <w:rsid w:val="004630B7"/>
    <w:rsid w:val="00476907"/>
    <w:rsid w:val="004826EF"/>
    <w:rsid w:val="00486674"/>
    <w:rsid w:val="004A7341"/>
    <w:rsid w:val="004B4852"/>
    <w:rsid w:val="004D22BE"/>
    <w:rsid w:val="004D5C1F"/>
    <w:rsid w:val="004D6098"/>
    <w:rsid w:val="004E1D40"/>
    <w:rsid w:val="004E466A"/>
    <w:rsid w:val="004E4AF7"/>
    <w:rsid w:val="004E4B61"/>
    <w:rsid w:val="004E6A61"/>
    <w:rsid w:val="00500DA2"/>
    <w:rsid w:val="00504AA7"/>
    <w:rsid w:val="00525B5A"/>
    <w:rsid w:val="00526508"/>
    <w:rsid w:val="00537C8B"/>
    <w:rsid w:val="0054201F"/>
    <w:rsid w:val="00552AC1"/>
    <w:rsid w:val="0055346A"/>
    <w:rsid w:val="005603BC"/>
    <w:rsid w:val="00560A15"/>
    <w:rsid w:val="00572500"/>
    <w:rsid w:val="005757AA"/>
    <w:rsid w:val="00580FC6"/>
    <w:rsid w:val="005A1766"/>
    <w:rsid w:val="005A49DD"/>
    <w:rsid w:val="005C2169"/>
    <w:rsid w:val="005C6CAF"/>
    <w:rsid w:val="005E2868"/>
    <w:rsid w:val="005F2F65"/>
    <w:rsid w:val="005F7293"/>
    <w:rsid w:val="0060703D"/>
    <w:rsid w:val="00613E69"/>
    <w:rsid w:val="00614610"/>
    <w:rsid w:val="00620B6A"/>
    <w:rsid w:val="0062365B"/>
    <w:rsid w:val="006244D8"/>
    <w:rsid w:val="006251A5"/>
    <w:rsid w:val="00627835"/>
    <w:rsid w:val="006345FD"/>
    <w:rsid w:val="00637C9B"/>
    <w:rsid w:val="00645CBA"/>
    <w:rsid w:val="00657437"/>
    <w:rsid w:val="00666574"/>
    <w:rsid w:val="00674500"/>
    <w:rsid w:val="00690DB7"/>
    <w:rsid w:val="00695993"/>
    <w:rsid w:val="00696CA4"/>
    <w:rsid w:val="006977A6"/>
    <w:rsid w:val="006B43EE"/>
    <w:rsid w:val="006B72D1"/>
    <w:rsid w:val="006C1AD8"/>
    <w:rsid w:val="006F5246"/>
    <w:rsid w:val="006F5AC4"/>
    <w:rsid w:val="0071239D"/>
    <w:rsid w:val="007221F3"/>
    <w:rsid w:val="00740FCB"/>
    <w:rsid w:val="007430F7"/>
    <w:rsid w:val="00754A97"/>
    <w:rsid w:val="0075708A"/>
    <w:rsid w:val="00760895"/>
    <w:rsid w:val="00762311"/>
    <w:rsid w:val="0076310A"/>
    <w:rsid w:val="007651A9"/>
    <w:rsid w:val="00780776"/>
    <w:rsid w:val="00781E07"/>
    <w:rsid w:val="00794528"/>
    <w:rsid w:val="007A5A67"/>
    <w:rsid w:val="007A69BE"/>
    <w:rsid w:val="007A77D3"/>
    <w:rsid w:val="007B3269"/>
    <w:rsid w:val="007C587D"/>
    <w:rsid w:val="007D3E99"/>
    <w:rsid w:val="007D6E9A"/>
    <w:rsid w:val="007E5897"/>
    <w:rsid w:val="007E64F2"/>
    <w:rsid w:val="00801346"/>
    <w:rsid w:val="00816710"/>
    <w:rsid w:val="00822A96"/>
    <w:rsid w:val="00822DD0"/>
    <w:rsid w:val="0082652C"/>
    <w:rsid w:val="0083020D"/>
    <w:rsid w:val="00830B4D"/>
    <w:rsid w:val="008322AE"/>
    <w:rsid w:val="00834C63"/>
    <w:rsid w:val="00836BE8"/>
    <w:rsid w:val="00837D44"/>
    <w:rsid w:val="0084458B"/>
    <w:rsid w:val="00855212"/>
    <w:rsid w:val="00857D48"/>
    <w:rsid w:val="00870D6B"/>
    <w:rsid w:val="00873B69"/>
    <w:rsid w:val="0088235F"/>
    <w:rsid w:val="00882F67"/>
    <w:rsid w:val="00887F82"/>
    <w:rsid w:val="00894129"/>
    <w:rsid w:val="00894E22"/>
    <w:rsid w:val="00895D16"/>
    <w:rsid w:val="008A6437"/>
    <w:rsid w:val="008B21E3"/>
    <w:rsid w:val="008B41C2"/>
    <w:rsid w:val="008C0390"/>
    <w:rsid w:val="008C67E9"/>
    <w:rsid w:val="008D15DD"/>
    <w:rsid w:val="008D688E"/>
    <w:rsid w:val="008E1D30"/>
    <w:rsid w:val="008E34BF"/>
    <w:rsid w:val="008E6EBD"/>
    <w:rsid w:val="008F0060"/>
    <w:rsid w:val="008F4657"/>
    <w:rsid w:val="008F4BD4"/>
    <w:rsid w:val="009002CB"/>
    <w:rsid w:val="0090547B"/>
    <w:rsid w:val="00907A5D"/>
    <w:rsid w:val="00912F96"/>
    <w:rsid w:val="0091471D"/>
    <w:rsid w:val="009274CF"/>
    <w:rsid w:val="00932F4F"/>
    <w:rsid w:val="009358D6"/>
    <w:rsid w:val="00935C0A"/>
    <w:rsid w:val="00936FA2"/>
    <w:rsid w:val="00943202"/>
    <w:rsid w:val="00945ED3"/>
    <w:rsid w:val="00946C31"/>
    <w:rsid w:val="00950BE2"/>
    <w:rsid w:val="00951A4F"/>
    <w:rsid w:val="00960005"/>
    <w:rsid w:val="00975607"/>
    <w:rsid w:val="00993384"/>
    <w:rsid w:val="00995534"/>
    <w:rsid w:val="009B1693"/>
    <w:rsid w:val="009B283A"/>
    <w:rsid w:val="009B48A6"/>
    <w:rsid w:val="009B5A81"/>
    <w:rsid w:val="009B6A3D"/>
    <w:rsid w:val="009C02F3"/>
    <w:rsid w:val="009C1336"/>
    <w:rsid w:val="009C5CB7"/>
    <w:rsid w:val="009C6810"/>
    <w:rsid w:val="009C7B4B"/>
    <w:rsid w:val="009D02D0"/>
    <w:rsid w:val="00A0258C"/>
    <w:rsid w:val="00A04040"/>
    <w:rsid w:val="00A11616"/>
    <w:rsid w:val="00A1376F"/>
    <w:rsid w:val="00A13826"/>
    <w:rsid w:val="00A13AFB"/>
    <w:rsid w:val="00A17E7A"/>
    <w:rsid w:val="00A23CAE"/>
    <w:rsid w:val="00A26153"/>
    <w:rsid w:val="00A26465"/>
    <w:rsid w:val="00A415AA"/>
    <w:rsid w:val="00A450AB"/>
    <w:rsid w:val="00A46D6F"/>
    <w:rsid w:val="00A54584"/>
    <w:rsid w:val="00A670CA"/>
    <w:rsid w:val="00A67141"/>
    <w:rsid w:val="00A743DD"/>
    <w:rsid w:val="00A80F29"/>
    <w:rsid w:val="00A83CE4"/>
    <w:rsid w:val="00A84843"/>
    <w:rsid w:val="00A91868"/>
    <w:rsid w:val="00A94091"/>
    <w:rsid w:val="00A95729"/>
    <w:rsid w:val="00A9704E"/>
    <w:rsid w:val="00AB0A61"/>
    <w:rsid w:val="00AB14EA"/>
    <w:rsid w:val="00AB3C71"/>
    <w:rsid w:val="00AC59EE"/>
    <w:rsid w:val="00AE36E7"/>
    <w:rsid w:val="00AE3F23"/>
    <w:rsid w:val="00AF31FE"/>
    <w:rsid w:val="00B012A6"/>
    <w:rsid w:val="00B159E1"/>
    <w:rsid w:val="00B235DB"/>
    <w:rsid w:val="00B31561"/>
    <w:rsid w:val="00B32E23"/>
    <w:rsid w:val="00B34498"/>
    <w:rsid w:val="00B43515"/>
    <w:rsid w:val="00B47D50"/>
    <w:rsid w:val="00B51264"/>
    <w:rsid w:val="00B52445"/>
    <w:rsid w:val="00B629E5"/>
    <w:rsid w:val="00B63899"/>
    <w:rsid w:val="00B91B70"/>
    <w:rsid w:val="00B948DE"/>
    <w:rsid w:val="00BA067B"/>
    <w:rsid w:val="00BA2B82"/>
    <w:rsid w:val="00BA2E14"/>
    <w:rsid w:val="00BA3961"/>
    <w:rsid w:val="00BB6155"/>
    <w:rsid w:val="00BB69BD"/>
    <w:rsid w:val="00BC05B3"/>
    <w:rsid w:val="00BC5259"/>
    <w:rsid w:val="00BC5C8C"/>
    <w:rsid w:val="00BC6E70"/>
    <w:rsid w:val="00BD2C1E"/>
    <w:rsid w:val="00BD4B6C"/>
    <w:rsid w:val="00BD581B"/>
    <w:rsid w:val="00BE2CBD"/>
    <w:rsid w:val="00BE5DA7"/>
    <w:rsid w:val="00BE6CC3"/>
    <w:rsid w:val="00BF5E3C"/>
    <w:rsid w:val="00C015B9"/>
    <w:rsid w:val="00C061BF"/>
    <w:rsid w:val="00C30DD4"/>
    <w:rsid w:val="00C35834"/>
    <w:rsid w:val="00C358BF"/>
    <w:rsid w:val="00C45782"/>
    <w:rsid w:val="00C45CD5"/>
    <w:rsid w:val="00C553C6"/>
    <w:rsid w:val="00C60BE5"/>
    <w:rsid w:val="00C650E9"/>
    <w:rsid w:val="00C80739"/>
    <w:rsid w:val="00C81462"/>
    <w:rsid w:val="00C81885"/>
    <w:rsid w:val="00C927B0"/>
    <w:rsid w:val="00C93725"/>
    <w:rsid w:val="00C94093"/>
    <w:rsid w:val="00C96CE8"/>
    <w:rsid w:val="00CA421B"/>
    <w:rsid w:val="00CA7B81"/>
    <w:rsid w:val="00CB779C"/>
    <w:rsid w:val="00CC16FF"/>
    <w:rsid w:val="00CC37D1"/>
    <w:rsid w:val="00CC6267"/>
    <w:rsid w:val="00CC69BF"/>
    <w:rsid w:val="00CC6E99"/>
    <w:rsid w:val="00CD13C0"/>
    <w:rsid w:val="00CE0C4D"/>
    <w:rsid w:val="00CE3E43"/>
    <w:rsid w:val="00CF1F2E"/>
    <w:rsid w:val="00CF5EC3"/>
    <w:rsid w:val="00CF79D4"/>
    <w:rsid w:val="00D00EC5"/>
    <w:rsid w:val="00D0365D"/>
    <w:rsid w:val="00D040C6"/>
    <w:rsid w:val="00D04CCA"/>
    <w:rsid w:val="00D1041B"/>
    <w:rsid w:val="00D10675"/>
    <w:rsid w:val="00D13B29"/>
    <w:rsid w:val="00D32D86"/>
    <w:rsid w:val="00D55132"/>
    <w:rsid w:val="00D55216"/>
    <w:rsid w:val="00D64937"/>
    <w:rsid w:val="00D86EBD"/>
    <w:rsid w:val="00DA4107"/>
    <w:rsid w:val="00DA7D17"/>
    <w:rsid w:val="00DB125B"/>
    <w:rsid w:val="00DB1F6C"/>
    <w:rsid w:val="00DB73E7"/>
    <w:rsid w:val="00DE25E9"/>
    <w:rsid w:val="00DF0BA7"/>
    <w:rsid w:val="00DF378F"/>
    <w:rsid w:val="00DF4E46"/>
    <w:rsid w:val="00E361F6"/>
    <w:rsid w:val="00E370BC"/>
    <w:rsid w:val="00E614EE"/>
    <w:rsid w:val="00E71413"/>
    <w:rsid w:val="00E7699B"/>
    <w:rsid w:val="00E947F4"/>
    <w:rsid w:val="00EA2D56"/>
    <w:rsid w:val="00EA7315"/>
    <w:rsid w:val="00EB01D3"/>
    <w:rsid w:val="00EB5864"/>
    <w:rsid w:val="00EB7EDA"/>
    <w:rsid w:val="00EC0F46"/>
    <w:rsid w:val="00EC2C0E"/>
    <w:rsid w:val="00EC72AE"/>
    <w:rsid w:val="00ED66BA"/>
    <w:rsid w:val="00EE0951"/>
    <w:rsid w:val="00EE09D4"/>
    <w:rsid w:val="00EE50ED"/>
    <w:rsid w:val="00EE7BAB"/>
    <w:rsid w:val="00EF6212"/>
    <w:rsid w:val="00F00099"/>
    <w:rsid w:val="00F00C93"/>
    <w:rsid w:val="00F13E32"/>
    <w:rsid w:val="00F16299"/>
    <w:rsid w:val="00F169B5"/>
    <w:rsid w:val="00F42F6B"/>
    <w:rsid w:val="00F52FAA"/>
    <w:rsid w:val="00F541D8"/>
    <w:rsid w:val="00F574AB"/>
    <w:rsid w:val="00F94A91"/>
    <w:rsid w:val="00F95366"/>
    <w:rsid w:val="00FA16C0"/>
    <w:rsid w:val="00FA236E"/>
    <w:rsid w:val="00FB3139"/>
    <w:rsid w:val="00FB6E8B"/>
    <w:rsid w:val="00FC2F5A"/>
    <w:rsid w:val="00FC3BCB"/>
    <w:rsid w:val="00FC50D8"/>
    <w:rsid w:val="00FD3FF3"/>
    <w:rsid w:val="00F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AE8DB-780D-4C36-95AB-A0D27E64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40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14024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4024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40245"/>
    <w:rPr>
      <w:rFonts w:ascii="Times New Roman" w:eastAsia="Times New Roman" w:hAnsi="Times New Roman"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rsid w:val="00140245"/>
    <w:pPr>
      <w:spacing w:before="100" w:beforeAutospacing="1" w:after="100" w:afterAutospacing="1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40245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24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24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360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02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02CB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9002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002CB"/>
    <w:rPr>
      <w:rFonts w:ascii="Times New Roman" w:eastAsia="Times New Roman" w:hAnsi="Times New Roman" w:cs="Times New Roman"/>
      <w:sz w:val="24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60A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60A1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3E719C"/>
    <w:pPr>
      <w:ind w:left="720"/>
      <w:contextualSpacing/>
    </w:pPr>
  </w:style>
  <w:style w:type="paragraph" w:styleId="Pataisymai">
    <w:name w:val="Revision"/>
    <w:hidden/>
    <w:uiPriority w:val="99"/>
    <w:semiHidden/>
    <w:rsid w:val="00A545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FFE7-6456-43E6-BE27-68218D11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259AA224</Template>
  <TotalTime>0</TotalTime>
  <Pages>8</Pages>
  <Words>5067</Words>
  <Characters>2889</Characters>
  <Application>Microsoft Office Word</Application>
  <DocSecurity>0</DocSecurity>
  <Lines>24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Muckutė</dc:creator>
  <cp:lastModifiedBy>Daiva Gerulytė</cp:lastModifiedBy>
  <cp:revision>2</cp:revision>
  <cp:lastPrinted>2020-09-11T11:58:00Z</cp:lastPrinted>
  <dcterms:created xsi:type="dcterms:W3CDTF">2020-12-30T12:40:00Z</dcterms:created>
  <dcterms:modified xsi:type="dcterms:W3CDTF">2020-12-30T12:40:00Z</dcterms:modified>
</cp:coreProperties>
</file>